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9F4" w:rsidRPr="00566882" w:rsidRDefault="002679F4" w:rsidP="002679F4">
      <w:pPr>
        <w:rPr>
          <w:b/>
          <w:lang w:val="nl-NL"/>
        </w:rPr>
      </w:pPr>
      <w:r w:rsidRPr="00566882">
        <w:rPr>
          <w:b/>
          <w:lang w:val="nl-NL"/>
        </w:rPr>
        <w:t>TRƯỜNG THCS TÙNG THIỆN VƯƠNG</w:t>
      </w:r>
    </w:p>
    <w:p w:rsidR="002679F4" w:rsidRPr="00566882" w:rsidRDefault="002679F4" w:rsidP="002679F4">
      <w:pPr>
        <w:rPr>
          <w:b/>
          <w:color w:val="FF0000"/>
          <w:lang w:val="nl-NL"/>
        </w:rPr>
      </w:pPr>
      <w:r w:rsidRPr="00566882">
        <w:rPr>
          <w:b/>
          <w:color w:val="FF0000"/>
          <w:lang w:val="nl-NL"/>
        </w:rPr>
        <w:t xml:space="preserve">MÔN: MỸ THUẬT – LỚP </w:t>
      </w:r>
      <w:r w:rsidR="004047E8">
        <w:rPr>
          <w:b/>
          <w:color w:val="FF0000"/>
          <w:lang w:val="nl-NL"/>
        </w:rPr>
        <w:t>8</w:t>
      </w:r>
    </w:p>
    <w:p w:rsidR="00A438BF" w:rsidRDefault="00B05E12" w:rsidP="00A438BF">
      <w:pPr>
        <w:rPr>
          <w:b/>
          <w:lang w:val="nl-NL"/>
        </w:rPr>
      </w:pPr>
      <w:r>
        <w:rPr>
          <w:b/>
          <w:lang w:val="nl-NL"/>
        </w:rPr>
        <w:t>Tuần 27: Từ ngày 28/03/2022 đến 02/04</w:t>
      </w:r>
      <w:r w:rsidR="00A438BF">
        <w:rPr>
          <w:b/>
          <w:lang w:val="nl-NL"/>
        </w:rPr>
        <w:t>/2022.</w:t>
      </w:r>
    </w:p>
    <w:p w:rsidR="00326241" w:rsidRPr="0072462C" w:rsidRDefault="00326241" w:rsidP="002679F4">
      <w:pPr>
        <w:rPr>
          <w:b/>
          <w:sz w:val="32"/>
          <w:szCs w:val="32"/>
          <w:lang w:val="nl-NL"/>
        </w:rPr>
      </w:pPr>
    </w:p>
    <w:p w:rsidR="003452A6" w:rsidRDefault="00B05E12" w:rsidP="002E3CB6">
      <w:pPr>
        <w:pStyle w:val="NormalWeb"/>
        <w:spacing w:before="0" w:beforeAutospacing="0" w:after="0" w:afterAutospacing="0"/>
        <w:ind w:firstLine="360"/>
        <w:jc w:val="center"/>
        <w:rPr>
          <w:b/>
          <w:color w:val="0070C0"/>
          <w:sz w:val="26"/>
          <w:szCs w:val="26"/>
          <w:lang w:val="vi-VN"/>
        </w:rPr>
      </w:pPr>
      <w:r w:rsidRPr="00B05E12">
        <w:rPr>
          <w:b/>
          <w:color w:val="0070C0"/>
          <w:sz w:val="26"/>
          <w:szCs w:val="26"/>
          <w:lang w:val="vi-VN"/>
        </w:rPr>
        <w:t>BÀI 26</w:t>
      </w:r>
      <w:r w:rsidRPr="00B05E12">
        <w:rPr>
          <w:b/>
          <w:color w:val="0070C0"/>
          <w:sz w:val="26"/>
          <w:szCs w:val="26"/>
          <w:lang w:val="en-GB"/>
        </w:rPr>
        <w:t xml:space="preserve">: </w:t>
      </w:r>
      <w:r w:rsidRPr="00B05E12">
        <w:rPr>
          <w:b/>
          <w:color w:val="0070C0"/>
          <w:sz w:val="26"/>
          <w:szCs w:val="26"/>
        </w:rPr>
        <w:t>GIỚI THIỆU</w:t>
      </w:r>
      <w:r w:rsidRPr="00B05E12">
        <w:rPr>
          <w:b/>
          <w:color w:val="0070C0"/>
          <w:sz w:val="26"/>
          <w:szCs w:val="26"/>
          <w:lang w:val="vi-VN"/>
        </w:rPr>
        <w:t xml:space="preserve"> TỶ LỆ CƠ THỂ NGƯỜI VÀ TẬP VẼ DÁNG</w:t>
      </w:r>
      <w:r w:rsidRPr="00B05E12">
        <w:rPr>
          <w:b/>
          <w:color w:val="0070C0"/>
          <w:sz w:val="26"/>
          <w:szCs w:val="26"/>
        </w:rPr>
        <w:t xml:space="preserve"> </w:t>
      </w:r>
      <w:r w:rsidRPr="00B05E12">
        <w:rPr>
          <w:b/>
          <w:color w:val="0070C0"/>
          <w:sz w:val="26"/>
          <w:szCs w:val="26"/>
          <w:lang w:val="vi-VN"/>
        </w:rPr>
        <w:t>NGƯỜI</w:t>
      </w:r>
    </w:p>
    <w:p w:rsidR="00E23998" w:rsidRDefault="00E23998" w:rsidP="002E3CB6">
      <w:pPr>
        <w:pStyle w:val="NormalWeb"/>
        <w:spacing w:before="0" w:beforeAutospacing="0" w:after="0" w:afterAutospacing="0"/>
        <w:ind w:firstLine="360"/>
        <w:jc w:val="center"/>
        <w:rPr>
          <w:b/>
          <w:color w:val="0070C0"/>
          <w:sz w:val="26"/>
          <w:szCs w:val="26"/>
          <w:lang w:val="vi-VN"/>
        </w:rPr>
      </w:pPr>
    </w:p>
    <w:p w:rsidR="00B05E12" w:rsidRPr="00E23998" w:rsidRDefault="00E23998" w:rsidP="00E23998">
      <w:pPr>
        <w:rPr>
          <w:b/>
          <w:color w:val="0070C0"/>
          <w:sz w:val="26"/>
          <w:szCs w:val="26"/>
          <w:lang w:val="fr-FR"/>
        </w:rPr>
      </w:pPr>
      <w:r w:rsidRPr="00CE330F">
        <w:rPr>
          <w:b/>
          <w:color w:val="0070C0"/>
          <w:sz w:val="26"/>
          <w:szCs w:val="26"/>
          <w:lang w:val="fr-FR"/>
        </w:rPr>
        <w:t>Nội dung bài học</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473"/>
        <w:gridCol w:w="4900"/>
      </w:tblGrid>
      <w:tr w:rsidR="00B05E12" w:rsidRPr="00393EC0" w:rsidTr="002012E1">
        <w:trPr>
          <w:trHeight w:val="422"/>
        </w:trPr>
        <w:tc>
          <w:tcPr>
            <w:tcW w:w="4473" w:type="dxa"/>
            <w:vAlign w:val="center"/>
          </w:tcPr>
          <w:p w:rsidR="00B05E12" w:rsidRPr="00393EC0" w:rsidRDefault="00B05E12" w:rsidP="002012E1">
            <w:pPr>
              <w:jc w:val="center"/>
              <w:rPr>
                <w:b/>
                <w:sz w:val="26"/>
                <w:szCs w:val="26"/>
                <w:lang w:val="nl-NL"/>
              </w:rPr>
            </w:pPr>
            <w:r w:rsidRPr="00393EC0">
              <w:rPr>
                <w:b/>
                <w:sz w:val="26"/>
                <w:szCs w:val="26"/>
                <w:lang w:val="nl-NL"/>
              </w:rPr>
              <w:t>HOẠT ĐỘNG CỦA GV &amp; HS</w:t>
            </w:r>
          </w:p>
        </w:tc>
        <w:tc>
          <w:tcPr>
            <w:tcW w:w="4900" w:type="dxa"/>
            <w:vAlign w:val="center"/>
          </w:tcPr>
          <w:p w:rsidR="00B05E12" w:rsidRPr="00393EC0" w:rsidRDefault="00B05E12" w:rsidP="002012E1">
            <w:pPr>
              <w:jc w:val="center"/>
              <w:rPr>
                <w:b/>
                <w:sz w:val="26"/>
                <w:szCs w:val="26"/>
                <w:lang w:val="nl-NL"/>
              </w:rPr>
            </w:pPr>
            <w:r w:rsidRPr="00393EC0">
              <w:rPr>
                <w:b/>
                <w:sz w:val="26"/>
                <w:szCs w:val="26"/>
                <w:lang w:val="nl-NL"/>
              </w:rPr>
              <w:t xml:space="preserve">NỘI DUNG </w:t>
            </w:r>
          </w:p>
        </w:tc>
      </w:tr>
      <w:tr w:rsidR="00B05E12" w:rsidRPr="00393EC0" w:rsidTr="002012E1">
        <w:trPr>
          <w:trHeight w:val="298"/>
        </w:trPr>
        <w:tc>
          <w:tcPr>
            <w:tcW w:w="4473" w:type="dxa"/>
          </w:tcPr>
          <w:p w:rsidR="00B05E12" w:rsidRPr="00393EC0" w:rsidRDefault="00B05E12" w:rsidP="002012E1">
            <w:pPr>
              <w:jc w:val="both"/>
              <w:rPr>
                <w:sz w:val="26"/>
                <w:szCs w:val="26"/>
                <w:lang w:val="nl-NL"/>
              </w:rPr>
            </w:pPr>
            <w:r w:rsidRPr="00393EC0">
              <w:rPr>
                <w:b/>
                <w:bCs/>
                <w:sz w:val="26"/>
                <w:szCs w:val="26"/>
                <w:u w:val="single"/>
                <w:lang w:val="nl-NL"/>
              </w:rPr>
              <w:t>HOẠT ĐỘNG 1</w:t>
            </w:r>
            <w:r w:rsidRPr="00393EC0">
              <w:rPr>
                <w:b/>
                <w:bCs/>
                <w:sz w:val="26"/>
                <w:szCs w:val="26"/>
                <w:lang w:val="nl-NL"/>
              </w:rPr>
              <w:t xml:space="preserve">: </w:t>
            </w:r>
            <w:r w:rsidRPr="00393EC0">
              <w:rPr>
                <w:sz w:val="26"/>
                <w:szCs w:val="26"/>
                <w:lang w:val="nl-NL"/>
              </w:rPr>
              <w:t xml:space="preserve">Hướng dẫn HS quan sát và nhận xét. </w:t>
            </w:r>
          </w:p>
          <w:p w:rsidR="00B05E12" w:rsidRPr="00393EC0" w:rsidRDefault="00B05E12" w:rsidP="002012E1">
            <w:pPr>
              <w:pStyle w:val="BodyText2"/>
              <w:tabs>
                <w:tab w:val="left" w:pos="1686"/>
              </w:tabs>
              <w:rPr>
                <w:rFonts w:ascii="Times New Roman" w:hAnsi="Times New Roman"/>
                <w:b w:val="0"/>
                <w:bCs w:val="0"/>
                <w:i w:val="0"/>
                <w:iCs w:val="0"/>
                <w:sz w:val="26"/>
                <w:szCs w:val="26"/>
                <w:lang w:val="nl-NL"/>
              </w:rPr>
            </w:pPr>
            <w:r w:rsidRPr="00393EC0">
              <w:rPr>
                <w:rFonts w:ascii="Times New Roman" w:hAnsi="Times New Roman"/>
                <w:b w:val="0"/>
                <w:bCs w:val="0"/>
                <w:i w:val="0"/>
                <w:iCs w:val="0"/>
                <w:sz w:val="26"/>
                <w:szCs w:val="26"/>
                <w:lang w:val="nl-NL"/>
              </w:rPr>
              <w:t>- HS quan sát một số tranh ảnh về tỷ lệ cơ thể người và đặt câu hỏi.</w:t>
            </w:r>
          </w:p>
          <w:p w:rsidR="00B05E12" w:rsidRPr="00393EC0" w:rsidRDefault="00B05E12" w:rsidP="002012E1">
            <w:pPr>
              <w:pStyle w:val="BodyText2"/>
              <w:rPr>
                <w:rFonts w:ascii="Times New Roman" w:hAnsi="Times New Roman"/>
                <w:b w:val="0"/>
                <w:bCs w:val="0"/>
                <w:i w:val="0"/>
                <w:iCs w:val="0"/>
                <w:sz w:val="26"/>
                <w:szCs w:val="26"/>
                <w:lang w:val="nl-NL"/>
              </w:rPr>
            </w:pPr>
            <w:r w:rsidRPr="00393EC0">
              <w:rPr>
                <w:rFonts w:ascii="Times New Roman" w:hAnsi="Times New Roman"/>
                <w:b w:val="0"/>
                <w:bCs w:val="0"/>
                <w:i w:val="0"/>
                <w:iCs w:val="0"/>
                <w:sz w:val="26"/>
                <w:szCs w:val="26"/>
                <w:lang w:val="nl-NL"/>
              </w:rPr>
              <w:t>- Chiều cao cơ thể người được chia làm mấy loại? Là những loại nào?</w:t>
            </w:r>
          </w:p>
          <w:p w:rsidR="00B05E12" w:rsidRPr="00393EC0" w:rsidRDefault="00B05E12" w:rsidP="002012E1">
            <w:pPr>
              <w:pStyle w:val="BodyText2"/>
              <w:rPr>
                <w:rFonts w:ascii="Times New Roman" w:hAnsi="Times New Roman"/>
                <w:b w:val="0"/>
                <w:bCs w:val="0"/>
                <w:i w:val="0"/>
                <w:iCs w:val="0"/>
                <w:sz w:val="26"/>
                <w:szCs w:val="26"/>
                <w:lang w:val="nl-NL"/>
              </w:rPr>
            </w:pPr>
            <w:r w:rsidRPr="00393EC0">
              <w:rPr>
                <w:rFonts w:ascii="Times New Roman" w:hAnsi="Times New Roman"/>
                <w:b w:val="0"/>
                <w:bCs w:val="0"/>
                <w:i w:val="0"/>
                <w:iCs w:val="0"/>
                <w:sz w:val="26"/>
                <w:szCs w:val="26"/>
                <w:lang w:val="nl-NL"/>
              </w:rPr>
              <w:t>- Nếu tính theo độ tuổi ta có thể chia làm mấy loại?</w:t>
            </w:r>
          </w:p>
          <w:p w:rsidR="00B05E12" w:rsidRPr="00393EC0" w:rsidRDefault="00B05E12" w:rsidP="002012E1">
            <w:pPr>
              <w:pStyle w:val="BodyText2"/>
              <w:rPr>
                <w:rFonts w:ascii="Times New Roman" w:hAnsi="Times New Roman"/>
                <w:b w:val="0"/>
                <w:bCs w:val="0"/>
                <w:i w:val="0"/>
                <w:iCs w:val="0"/>
                <w:sz w:val="26"/>
                <w:szCs w:val="26"/>
                <w:lang w:val="nl-NL"/>
              </w:rPr>
            </w:pPr>
            <w:r w:rsidRPr="00393EC0">
              <w:rPr>
                <w:rFonts w:ascii="Times New Roman" w:hAnsi="Times New Roman"/>
                <w:b w:val="0"/>
                <w:bCs w:val="0"/>
                <w:i w:val="0"/>
                <w:iCs w:val="0"/>
                <w:sz w:val="26"/>
                <w:szCs w:val="26"/>
                <w:lang w:val="nl-NL"/>
              </w:rPr>
              <w:t xml:space="preserve">- Nhận xét chiều cao cơ thể người theo từng độ tuổi? </w:t>
            </w:r>
          </w:p>
        </w:tc>
        <w:tc>
          <w:tcPr>
            <w:tcW w:w="4900" w:type="dxa"/>
          </w:tcPr>
          <w:p w:rsidR="00B05E12" w:rsidRPr="00393EC0" w:rsidRDefault="00B05E12" w:rsidP="002012E1">
            <w:pPr>
              <w:jc w:val="both"/>
              <w:rPr>
                <w:bCs/>
                <w:sz w:val="26"/>
                <w:szCs w:val="26"/>
                <w:lang w:val="nl-NL"/>
              </w:rPr>
            </w:pPr>
            <w:r w:rsidRPr="00393EC0">
              <w:rPr>
                <w:b/>
                <w:sz w:val="26"/>
                <w:szCs w:val="26"/>
                <w:lang w:val="nl-NL"/>
              </w:rPr>
              <w:t xml:space="preserve">I. </w:t>
            </w:r>
            <w:r w:rsidRPr="00393EC0">
              <w:rPr>
                <w:b/>
                <w:sz w:val="26"/>
                <w:szCs w:val="26"/>
                <w:u w:val="single"/>
                <w:lang w:val="nl-NL"/>
              </w:rPr>
              <w:t>Quan sát – nhận xét.</w:t>
            </w:r>
          </w:p>
          <w:p w:rsidR="00B05E12" w:rsidRPr="00393EC0" w:rsidRDefault="00B05E12" w:rsidP="002012E1">
            <w:pPr>
              <w:pStyle w:val="BodyText"/>
              <w:rPr>
                <w:rFonts w:ascii="Times New Roman" w:hAnsi="Times New Roman"/>
                <w:bCs w:val="0"/>
                <w:sz w:val="26"/>
                <w:szCs w:val="26"/>
                <w:lang w:val="nl-NL"/>
              </w:rPr>
            </w:pPr>
          </w:p>
          <w:p w:rsidR="00B05E12" w:rsidRPr="00393EC0" w:rsidRDefault="00B05E12" w:rsidP="002012E1">
            <w:pPr>
              <w:pStyle w:val="BodyText"/>
              <w:rPr>
                <w:rFonts w:ascii="Times New Roman" w:hAnsi="Times New Roman"/>
                <w:bCs w:val="0"/>
                <w:sz w:val="26"/>
                <w:szCs w:val="26"/>
                <w:lang w:val="nl-NL"/>
              </w:rPr>
            </w:pPr>
          </w:p>
          <w:p w:rsidR="00B05E12" w:rsidRPr="00393EC0" w:rsidRDefault="00B05E12" w:rsidP="002012E1">
            <w:pPr>
              <w:pStyle w:val="BodyText"/>
              <w:rPr>
                <w:rFonts w:ascii="Times New Roman" w:hAnsi="Times New Roman"/>
                <w:bCs w:val="0"/>
                <w:sz w:val="26"/>
                <w:szCs w:val="26"/>
                <w:lang w:val="nl-NL"/>
              </w:rPr>
            </w:pPr>
            <w:r w:rsidRPr="00393EC0">
              <w:rPr>
                <w:rFonts w:ascii="Times New Roman" w:hAnsi="Times New Roman"/>
                <w:bCs w:val="0"/>
                <w:sz w:val="26"/>
                <w:szCs w:val="26"/>
                <w:lang w:val="nl-NL"/>
              </w:rPr>
              <w:t>=&gt; Chia làm 3 loại:</w:t>
            </w:r>
          </w:p>
          <w:p w:rsidR="00B05E12" w:rsidRPr="00393EC0" w:rsidRDefault="00B05E12" w:rsidP="002012E1">
            <w:pPr>
              <w:pStyle w:val="BodyText"/>
              <w:rPr>
                <w:rFonts w:ascii="Times New Roman" w:hAnsi="Times New Roman"/>
                <w:bCs w:val="0"/>
                <w:sz w:val="26"/>
                <w:szCs w:val="26"/>
                <w:lang w:val="nl-NL"/>
              </w:rPr>
            </w:pPr>
            <w:r w:rsidRPr="00393EC0">
              <w:rPr>
                <w:rFonts w:ascii="Times New Roman" w:hAnsi="Times New Roman"/>
                <w:bCs w:val="0"/>
                <w:sz w:val="26"/>
                <w:szCs w:val="26"/>
                <w:lang w:val="nl-NL"/>
              </w:rPr>
              <w:t>- Người cao, người tầm thước (cao trung bình), người thấp (người lùn).</w:t>
            </w:r>
          </w:p>
          <w:p w:rsidR="00B05E12" w:rsidRPr="00393EC0" w:rsidRDefault="00B05E12" w:rsidP="002012E1">
            <w:pPr>
              <w:pStyle w:val="BodyText"/>
              <w:rPr>
                <w:rFonts w:ascii="Times New Roman" w:hAnsi="Times New Roman"/>
                <w:bCs w:val="0"/>
                <w:sz w:val="26"/>
                <w:szCs w:val="26"/>
                <w:lang w:val="nl-NL"/>
              </w:rPr>
            </w:pPr>
            <w:r w:rsidRPr="00393EC0">
              <w:rPr>
                <w:rFonts w:ascii="Times New Roman" w:hAnsi="Times New Roman"/>
                <w:bCs w:val="0"/>
                <w:sz w:val="26"/>
                <w:szCs w:val="26"/>
                <w:lang w:val="nl-NL"/>
              </w:rPr>
              <w:t>=&gt; Chia làm 3 loại:</w:t>
            </w:r>
          </w:p>
          <w:p w:rsidR="00B05E12" w:rsidRPr="00393EC0" w:rsidRDefault="00B05E12" w:rsidP="002012E1">
            <w:pPr>
              <w:pStyle w:val="BodyText"/>
              <w:rPr>
                <w:rFonts w:ascii="Times New Roman" w:hAnsi="Times New Roman"/>
                <w:bCs w:val="0"/>
                <w:sz w:val="26"/>
                <w:szCs w:val="26"/>
                <w:lang w:val="nl-NL"/>
              </w:rPr>
            </w:pPr>
            <w:r w:rsidRPr="00393EC0">
              <w:rPr>
                <w:rFonts w:ascii="Times New Roman" w:hAnsi="Times New Roman"/>
                <w:bCs w:val="0"/>
                <w:sz w:val="26"/>
                <w:szCs w:val="26"/>
                <w:lang w:val="nl-NL"/>
              </w:rPr>
              <w:t>+ Trẻ em (dưới 6 tuổi).</w:t>
            </w:r>
          </w:p>
          <w:p w:rsidR="00B05E12" w:rsidRPr="00393EC0" w:rsidRDefault="00B05E12" w:rsidP="002012E1">
            <w:pPr>
              <w:pStyle w:val="BodyText"/>
              <w:rPr>
                <w:rFonts w:ascii="Times New Roman" w:hAnsi="Times New Roman"/>
                <w:bCs w:val="0"/>
                <w:sz w:val="26"/>
                <w:szCs w:val="26"/>
                <w:lang w:val="nl-NL"/>
              </w:rPr>
            </w:pPr>
            <w:r w:rsidRPr="00393EC0">
              <w:rPr>
                <w:rFonts w:ascii="Times New Roman" w:hAnsi="Times New Roman"/>
                <w:bCs w:val="0"/>
                <w:sz w:val="26"/>
                <w:szCs w:val="26"/>
                <w:lang w:val="nl-NL"/>
              </w:rPr>
              <w:t>+ Thiếu niên (từ 6 đến 17 tuổi).</w:t>
            </w:r>
          </w:p>
          <w:p w:rsidR="00B05E12" w:rsidRPr="00393EC0" w:rsidRDefault="00B05E12" w:rsidP="002012E1">
            <w:pPr>
              <w:pStyle w:val="BodyText"/>
              <w:rPr>
                <w:rFonts w:ascii="Times New Roman" w:hAnsi="Times New Roman"/>
                <w:bCs w:val="0"/>
                <w:sz w:val="26"/>
                <w:szCs w:val="26"/>
                <w:lang w:val="nl-NL"/>
              </w:rPr>
            </w:pPr>
            <w:r w:rsidRPr="00393EC0">
              <w:rPr>
                <w:rFonts w:ascii="Times New Roman" w:hAnsi="Times New Roman"/>
                <w:bCs w:val="0"/>
                <w:sz w:val="26"/>
                <w:szCs w:val="26"/>
                <w:lang w:val="nl-NL"/>
              </w:rPr>
              <w:t>+ Người trưởng thành (từ 18 tuổi trở lên)</w:t>
            </w:r>
          </w:p>
        </w:tc>
      </w:tr>
      <w:tr w:rsidR="00B05E12" w:rsidRPr="00393EC0" w:rsidTr="002012E1">
        <w:trPr>
          <w:trHeight w:val="1495"/>
        </w:trPr>
        <w:tc>
          <w:tcPr>
            <w:tcW w:w="4473" w:type="dxa"/>
          </w:tcPr>
          <w:p w:rsidR="00B05E12" w:rsidRPr="00393EC0" w:rsidRDefault="00B05E12" w:rsidP="002012E1">
            <w:pPr>
              <w:jc w:val="both"/>
              <w:rPr>
                <w:bCs/>
                <w:iCs/>
                <w:sz w:val="26"/>
                <w:szCs w:val="26"/>
                <w:lang w:val="nl-NL"/>
              </w:rPr>
            </w:pPr>
            <w:r w:rsidRPr="00393EC0">
              <w:rPr>
                <w:b/>
                <w:bCs/>
                <w:sz w:val="26"/>
                <w:szCs w:val="26"/>
                <w:u w:val="single"/>
                <w:lang w:val="nl-NL"/>
              </w:rPr>
              <w:t>HOẠT ĐỘNG 2</w:t>
            </w:r>
            <w:r w:rsidRPr="00393EC0">
              <w:rPr>
                <w:b/>
                <w:bCs/>
                <w:sz w:val="26"/>
                <w:szCs w:val="26"/>
                <w:lang w:val="nl-NL"/>
              </w:rPr>
              <w:t xml:space="preserve">: </w:t>
            </w:r>
            <w:r w:rsidRPr="00393EC0">
              <w:rPr>
                <w:bCs/>
                <w:iCs/>
                <w:sz w:val="26"/>
                <w:szCs w:val="26"/>
                <w:lang w:val="nl-NL"/>
              </w:rPr>
              <w:t xml:space="preserve">Hướng dẫn HS tìm hiểu về tỷ lệ cơ thể người. </w:t>
            </w:r>
          </w:p>
          <w:p w:rsidR="00B05E12" w:rsidRPr="00393EC0" w:rsidRDefault="00B05E12" w:rsidP="002012E1">
            <w:pPr>
              <w:jc w:val="both"/>
              <w:rPr>
                <w:sz w:val="26"/>
                <w:szCs w:val="26"/>
                <w:lang w:val="nl-NL"/>
              </w:rPr>
            </w:pPr>
            <w:r w:rsidRPr="00393EC0">
              <w:rPr>
                <w:sz w:val="26"/>
                <w:szCs w:val="26"/>
                <w:lang w:val="nl-NL"/>
              </w:rPr>
              <w:t xml:space="preserve"> - HS xem tranh về cơ thể trẻ em (H1 SGK – ĐDDH MT8) và nhận xét về chiều cao của trẻ và tỷ lẹâ các bộ phận so với chiều cao của đầu.</w:t>
            </w:r>
          </w:p>
          <w:p w:rsidR="00B05E12" w:rsidRPr="00393EC0" w:rsidRDefault="00776539" w:rsidP="002012E1">
            <w:pPr>
              <w:jc w:val="both"/>
              <w:rPr>
                <w:sz w:val="26"/>
                <w:szCs w:val="26"/>
                <w:lang w:val="nl-NL"/>
              </w:rPr>
            </w:pPr>
            <w:r>
              <w:rPr>
                <w:sz w:val="26"/>
                <w:szCs w:val="26"/>
                <w:lang w:val="nl-NL"/>
              </w:rPr>
              <w:t xml:space="preserve"> - </w:t>
            </w:r>
            <w:r w:rsidRPr="00393EC0">
              <w:rPr>
                <w:sz w:val="26"/>
                <w:szCs w:val="26"/>
                <w:lang w:val="nl-NL"/>
              </w:rPr>
              <w:t xml:space="preserve">Tóm </w:t>
            </w:r>
            <w:r w:rsidR="00B05E12" w:rsidRPr="00393EC0">
              <w:rPr>
                <w:sz w:val="26"/>
                <w:szCs w:val="26"/>
                <w:lang w:val="nl-NL"/>
              </w:rPr>
              <w:t>tắt đặc điểm cơ thể trẻ em.</w:t>
            </w:r>
          </w:p>
          <w:p w:rsidR="00B05E12" w:rsidRPr="00393EC0" w:rsidRDefault="00B05E12" w:rsidP="002012E1">
            <w:pPr>
              <w:jc w:val="both"/>
              <w:rPr>
                <w:sz w:val="26"/>
                <w:szCs w:val="26"/>
                <w:lang w:val="nl-NL"/>
              </w:rPr>
            </w:pPr>
            <w:r w:rsidRPr="00393EC0">
              <w:rPr>
                <w:sz w:val="26"/>
                <w:szCs w:val="26"/>
                <w:lang w:val="nl-NL"/>
              </w:rPr>
              <w:t xml:space="preserve"> - HS quan sát hình 2 SGK để nhận xét chiều cao của người trưởng thành. Từ đó lấy đầu làm đơn vị đo so sánh với các bộ phận trên cơ thể. Nhận xét chiều cao lý tưởng. </w:t>
            </w:r>
          </w:p>
          <w:p w:rsidR="00B05E12" w:rsidRPr="00393EC0" w:rsidRDefault="00B05E12" w:rsidP="00776539">
            <w:pPr>
              <w:jc w:val="both"/>
              <w:rPr>
                <w:sz w:val="26"/>
                <w:szCs w:val="26"/>
                <w:lang w:val="nl-NL"/>
              </w:rPr>
            </w:pPr>
            <w:r w:rsidRPr="00393EC0">
              <w:rPr>
                <w:sz w:val="26"/>
                <w:szCs w:val="26"/>
                <w:lang w:val="nl-NL"/>
              </w:rPr>
              <w:t xml:space="preserve">- </w:t>
            </w:r>
            <w:r w:rsidR="00776539" w:rsidRPr="00393EC0">
              <w:rPr>
                <w:sz w:val="26"/>
                <w:szCs w:val="26"/>
                <w:lang w:val="nl-NL"/>
              </w:rPr>
              <w:t xml:space="preserve">Phân </w:t>
            </w:r>
            <w:r w:rsidRPr="00393EC0">
              <w:rPr>
                <w:sz w:val="26"/>
                <w:szCs w:val="26"/>
                <w:lang w:val="nl-NL"/>
              </w:rPr>
              <w:t>tích trên tranh để HS thấy được đây chỉ là tỷ lệ cơ bản. Khi vẽ cần đối chiếu với mẫu thực để tìm tỷ lệ phù hợp, không nên máy móc theo công thức.</w:t>
            </w:r>
          </w:p>
        </w:tc>
        <w:tc>
          <w:tcPr>
            <w:tcW w:w="4900" w:type="dxa"/>
          </w:tcPr>
          <w:p w:rsidR="00B05E12" w:rsidRPr="00393EC0" w:rsidRDefault="00B05E12" w:rsidP="002012E1">
            <w:pPr>
              <w:pStyle w:val="BodyText"/>
              <w:rPr>
                <w:rFonts w:ascii="Times New Roman" w:hAnsi="Times New Roman"/>
                <w:bCs w:val="0"/>
                <w:sz w:val="26"/>
                <w:szCs w:val="26"/>
                <w:lang w:val="nl-NL"/>
              </w:rPr>
            </w:pPr>
            <w:r w:rsidRPr="00393EC0">
              <w:rPr>
                <w:rFonts w:ascii="Times New Roman" w:hAnsi="Times New Roman"/>
                <w:b/>
                <w:sz w:val="26"/>
                <w:szCs w:val="26"/>
                <w:lang w:val="nl-NL"/>
              </w:rPr>
              <w:t xml:space="preserve">II. </w:t>
            </w:r>
            <w:r w:rsidRPr="00393EC0">
              <w:rPr>
                <w:rFonts w:ascii="Times New Roman" w:hAnsi="Times New Roman"/>
                <w:b/>
                <w:sz w:val="26"/>
                <w:szCs w:val="26"/>
                <w:u w:val="single"/>
                <w:lang w:val="nl-NL"/>
              </w:rPr>
              <w:t>Tỷ lệ cơ thể người</w:t>
            </w:r>
            <w:r w:rsidRPr="00393EC0">
              <w:rPr>
                <w:rFonts w:ascii="Times New Roman" w:hAnsi="Times New Roman"/>
                <w:bCs w:val="0"/>
                <w:sz w:val="26"/>
                <w:szCs w:val="26"/>
                <w:lang w:val="nl-NL"/>
              </w:rPr>
              <w:t>.</w:t>
            </w:r>
          </w:p>
          <w:p w:rsidR="00B05E12" w:rsidRPr="00393EC0" w:rsidRDefault="00B05E12" w:rsidP="002012E1">
            <w:pPr>
              <w:pStyle w:val="BodyText"/>
              <w:rPr>
                <w:rFonts w:ascii="Times New Roman" w:hAnsi="Times New Roman"/>
                <w:bCs w:val="0"/>
                <w:sz w:val="26"/>
                <w:szCs w:val="26"/>
                <w:u w:val="single"/>
                <w:lang w:val="nl-NL"/>
              </w:rPr>
            </w:pPr>
            <w:r w:rsidRPr="00393EC0">
              <w:rPr>
                <w:rFonts w:ascii="Times New Roman" w:hAnsi="Times New Roman"/>
                <w:bCs w:val="0"/>
                <w:sz w:val="26"/>
                <w:szCs w:val="26"/>
                <w:u w:val="single"/>
                <w:lang w:val="nl-NL"/>
              </w:rPr>
              <w:t>1. Tỉ lệ cơ thể trẻ em.</w:t>
            </w:r>
          </w:p>
          <w:p w:rsidR="00B05E12" w:rsidRPr="00393EC0" w:rsidRDefault="00B05E12" w:rsidP="002012E1">
            <w:pPr>
              <w:pStyle w:val="BodyText"/>
              <w:rPr>
                <w:rFonts w:ascii="Times New Roman" w:hAnsi="Times New Roman"/>
                <w:bCs w:val="0"/>
                <w:sz w:val="26"/>
                <w:szCs w:val="26"/>
                <w:lang w:val="nl-NL"/>
              </w:rPr>
            </w:pPr>
            <w:r w:rsidRPr="00393EC0">
              <w:rPr>
                <w:rFonts w:ascii="Times New Roman" w:hAnsi="Times New Roman"/>
                <w:bCs w:val="0"/>
                <w:sz w:val="26"/>
                <w:szCs w:val="26"/>
                <w:lang w:val="nl-NL"/>
              </w:rPr>
              <w:t>- Đơn vị đo tỉ lệ người là chiều dài của đầu (từ đỉnh đầu đến cằm) ta thấy:</w:t>
            </w:r>
          </w:p>
          <w:p w:rsidR="00B05E12" w:rsidRPr="00393EC0" w:rsidRDefault="00B05E12" w:rsidP="002012E1">
            <w:pPr>
              <w:pStyle w:val="BodyText"/>
              <w:rPr>
                <w:rFonts w:ascii="Times New Roman" w:hAnsi="Times New Roman"/>
                <w:bCs w:val="0"/>
                <w:sz w:val="26"/>
                <w:szCs w:val="26"/>
                <w:lang w:val="nl-NL"/>
              </w:rPr>
            </w:pPr>
            <w:r w:rsidRPr="00393EC0">
              <w:rPr>
                <w:rFonts w:ascii="Times New Roman" w:hAnsi="Times New Roman"/>
                <w:bCs w:val="0"/>
                <w:sz w:val="26"/>
                <w:szCs w:val="26"/>
                <w:lang w:val="nl-NL"/>
              </w:rPr>
              <w:t xml:space="preserve">+ Trẻ em mới lọt lòng có chiều cao khoảng 3.5 đầu. </w:t>
            </w:r>
          </w:p>
          <w:p w:rsidR="00B05E12" w:rsidRPr="00393EC0" w:rsidRDefault="00B05E12" w:rsidP="002012E1">
            <w:pPr>
              <w:pStyle w:val="BodyText"/>
              <w:rPr>
                <w:rFonts w:ascii="Times New Roman" w:hAnsi="Times New Roman"/>
                <w:bCs w:val="0"/>
                <w:sz w:val="26"/>
                <w:szCs w:val="26"/>
                <w:lang w:val="nl-NL"/>
              </w:rPr>
            </w:pPr>
            <w:r w:rsidRPr="00393EC0">
              <w:rPr>
                <w:rFonts w:ascii="Times New Roman" w:hAnsi="Times New Roman"/>
                <w:bCs w:val="0"/>
                <w:sz w:val="26"/>
                <w:szCs w:val="26"/>
                <w:lang w:val="nl-NL"/>
              </w:rPr>
              <w:t>+ Trẻ em khoảng 1 tuổi có chiều cao khoảng 4 đầu</w:t>
            </w:r>
          </w:p>
          <w:p w:rsidR="00B05E12" w:rsidRPr="00393EC0" w:rsidRDefault="00B05E12" w:rsidP="002012E1">
            <w:pPr>
              <w:pStyle w:val="BodyText"/>
              <w:rPr>
                <w:rFonts w:ascii="Times New Roman" w:hAnsi="Times New Roman"/>
                <w:bCs w:val="0"/>
                <w:sz w:val="26"/>
                <w:szCs w:val="26"/>
                <w:lang w:val="nl-NL"/>
              </w:rPr>
            </w:pPr>
            <w:r w:rsidRPr="00393EC0">
              <w:rPr>
                <w:rFonts w:ascii="Times New Roman" w:hAnsi="Times New Roman"/>
                <w:bCs w:val="0"/>
                <w:sz w:val="26"/>
                <w:szCs w:val="26"/>
                <w:lang w:val="nl-NL"/>
              </w:rPr>
              <w:t xml:space="preserve">+ Trẻ em 4 tuổi có chiều cao khoảng 5 đầu. </w:t>
            </w:r>
          </w:p>
          <w:p w:rsidR="00B05E12" w:rsidRPr="00393EC0" w:rsidRDefault="00B05E12" w:rsidP="002012E1">
            <w:pPr>
              <w:pStyle w:val="BodyText"/>
              <w:rPr>
                <w:rFonts w:ascii="Times New Roman" w:hAnsi="Times New Roman"/>
                <w:bCs w:val="0"/>
                <w:sz w:val="26"/>
                <w:szCs w:val="26"/>
                <w:lang w:val="nl-NL"/>
              </w:rPr>
            </w:pPr>
            <w:r w:rsidRPr="00393EC0">
              <w:rPr>
                <w:rFonts w:ascii="Times New Roman" w:hAnsi="Times New Roman"/>
                <w:bCs w:val="0"/>
                <w:sz w:val="26"/>
                <w:szCs w:val="26"/>
                <w:lang w:val="nl-NL"/>
              </w:rPr>
              <w:t>+ Trẻ em 9 tuổi có chiều cao khoảng 6 đầu</w:t>
            </w:r>
          </w:p>
          <w:p w:rsidR="00B05E12" w:rsidRPr="00393EC0" w:rsidRDefault="00B05E12" w:rsidP="002012E1">
            <w:pPr>
              <w:pStyle w:val="BodyText"/>
              <w:rPr>
                <w:rFonts w:ascii="Times New Roman" w:hAnsi="Times New Roman"/>
                <w:bCs w:val="0"/>
                <w:sz w:val="26"/>
                <w:szCs w:val="26"/>
                <w:lang w:val="nl-NL"/>
              </w:rPr>
            </w:pPr>
            <w:r w:rsidRPr="00393EC0">
              <w:rPr>
                <w:rFonts w:ascii="Times New Roman" w:hAnsi="Times New Roman"/>
                <w:bCs w:val="0"/>
                <w:sz w:val="26"/>
                <w:szCs w:val="26"/>
                <w:lang w:val="nl-NL"/>
              </w:rPr>
              <w:t>+ Trẻ em 16 tuổi có chiều cao khoảng 7 đầu.</w:t>
            </w:r>
          </w:p>
          <w:p w:rsidR="00B05E12" w:rsidRPr="00393EC0" w:rsidRDefault="00B05E12" w:rsidP="002012E1">
            <w:pPr>
              <w:pStyle w:val="BodyText"/>
              <w:rPr>
                <w:rFonts w:ascii="Times New Roman" w:hAnsi="Times New Roman"/>
                <w:bCs w:val="0"/>
                <w:sz w:val="26"/>
                <w:szCs w:val="26"/>
                <w:u w:val="single"/>
                <w:lang w:val="nl-NL"/>
              </w:rPr>
            </w:pPr>
            <w:r w:rsidRPr="00393EC0">
              <w:rPr>
                <w:rFonts w:ascii="Times New Roman" w:hAnsi="Times New Roman"/>
                <w:bCs w:val="0"/>
                <w:sz w:val="26"/>
                <w:szCs w:val="26"/>
                <w:u w:val="single"/>
                <w:lang w:val="nl-NL"/>
              </w:rPr>
              <w:t>2. Tỉ lệ cơ thể người trưởng thành.</w:t>
            </w:r>
          </w:p>
          <w:p w:rsidR="00B05E12" w:rsidRPr="00393EC0" w:rsidRDefault="00B05E12" w:rsidP="002012E1">
            <w:pPr>
              <w:jc w:val="both"/>
              <w:rPr>
                <w:bCs/>
                <w:sz w:val="26"/>
                <w:szCs w:val="26"/>
                <w:lang w:val="nl-NL"/>
              </w:rPr>
            </w:pPr>
            <w:r w:rsidRPr="00393EC0">
              <w:rPr>
                <w:bCs/>
                <w:sz w:val="26"/>
                <w:szCs w:val="26"/>
                <w:lang w:val="nl-NL"/>
              </w:rPr>
              <w:t>+ Người trưởng thành: Khoảng từ 7 – 7.5 đầu là người cao (Tỷ lệ đẹp). Khoảng 6.5 - 7 đầu là người tầm thước. Khoảng 6 đầu là người thấp.</w:t>
            </w:r>
          </w:p>
          <w:p w:rsidR="00B05E12" w:rsidRPr="00393EC0" w:rsidRDefault="00B05E12" w:rsidP="002012E1">
            <w:pPr>
              <w:jc w:val="both"/>
              <w:rPr>
                <w:b/>
                <w:sz w:val="26"/>
                <w:szCs w:val="26"/>
                <w:lang w:val="nl-NL"/>
              </w:rPr>
            </w:pPr>
            <w:r w:rsidRPr="00393EC0">
              <w:rPr>
                <w:bCs/>
                <w:sz w:val="26"/>
                <w:szCs w:val="26"/>
                <w:lang w:val="nl-NL"/>
              </w:rPr>
              <w:t>* Chú ý: Tỉ lệ của Nam và Nữ thường chênh lệch khoảng nửa đầu.</w:t>
            </w:r>
          </w:p>
        </w:tc>
      </w:tr>
      <w:tr w:rsidR="00B05E12" w:rsidRPr="00393EC0" w:rsidTr="002012E1">
        <w:trPr>
          <w:trHeight w:val="1495"/>
        </w:trPr>
        <w:tc>
          <w:tcPr>
            <w:tcW w:w="4473" w:type="dxa"/>
          </w:tcPr>
          <w:p w:rsidR="00B05E12" w:rsidRPr="00393EC0" w:rsidRDefault="00B05E12" w:rsidP="002012E1">
            <w:pPr>
              <w:jc w:val="both"/>
              <w:rPr>
                <w:sz w:val="26"/>
                <w:szCs w:val="26"/>
                <w:lang w:val="nl-NL"/>
              </w:rPr>
            </w:pPr>
            <w:r w:rsidRPr="00393EC0">
              <w:rPr>
                <w:b/>
                <w:bCs/>
                <w:sz w:val="26"/>
                <w:szCs w:val="26"/>
                <w:u w:val="single"/>
                <w:lang w:val="nl-NL"/>
              </w:rPr>
              <w:t>HOẠT ĐỘNG 3</w:t>
            </w:r>
            <w:r w:rsidRPr="00393EC0">
              <w:rPr>
                <w:b/>
                <w:bCs/>
                <w:sz w:val="26"/>
                <w:szCs w:val="26"/>
                <w:lang w:val="nl-NL"/>
              </w:rPr>
              <w:t xml:space="preserve">: </w:t>
            </w:r>
            <w:r w:rsidRPr="00393EC0">
              <w:rPr>
                <w:bCs/>
                <w:iCs/>
                <w:sz w:val="26"/>
                <w:szCs w:val="26"/>
                <w:lang w:val="nl-NL"/>
              </w:rPr>
              <w:t>Hướng dẫn HS làm bài tập.</w:t>
            </w:r>
          </w:p>
          <w:p w:rsidR="00B05E12" w:rsidRPr="00393EC0" w:rsidRDefault="00B05E12" w:rsidP="00776539">
            <w:pPr>
              <w:jc w:val="both"/>
              <w:rPr>
                <w:sz w:val="26"/>
                <w:szCs w:val="26"/>
                <w:lang w:val="nl-NL"/>
              </w:rPr>
            </w:pPr>
            <w:r w:rsidRPr="00393EC0">
              <w:rPr>
                <w:sz w:val="26"/>
                <w:szCs w:val="26"/>
                <w:lang w:val="nl-NL"/>
              </w:rPr>
              <w:t xml:space="preserve">  - </w:t>
            </w:r>
            <w:r w:rsidR="00776539">
              <w:rPr>
                <w:sz w:val="26"/>
                <w:szCs w:val="26"/>
                <w:lang w:val="nl-NL"/>
              </w:rPr>
              <w:t>C</w:t>
            </w:r>
            <w:bookmarkStart w:id="0" w:name="_GoBack"/>
            <w:bookmarkEnd w:id="0"/>
            <w:r w:rsidRPr="00393EC0">
              <w:rPr>
                <w:sz w:val="26"/>
                <w:szCs w:val="26"/>
                <w:lang w:val="nl-NL"/>
              </w:rPr>
              <w:t>hia nhóm học tập, yêu cầu HS quan sát và ước lượng chiều cao lẫn nhau. Cả nhóm góp ý kiến cho từng cá nhân.</w:t>
            </w:r>
          </w:p>
        </w:tc>
        <w:tc>
          <w:tcPr>
            <w:tcW w:w="4900" w:type="dxa"/>
          </w:tcPr>
          <w:p w:rsidR="00B05E12" w:rsidRPr="00393EC0" w:rsidRDefault="00B05E12" w:rsidP="002012E1">
            <w:pPr>
              <w:jc w:val="both"/>
              <w:rPr>
                <w:sz w:val="26"/>
                <w:szCs w:val="26"/>
                <w:lang w:val="nl-NL"/>
              </w:rPr>
            </w:pPr>
            <w:r w:rsidRPr="00393EC0">
              <w:rPr>
                <w:b/>
                <w:sz w:val="26"/>
                <w:szCs w:val="26"/>
                <w:lang w:val="nl-NL"/>
              </w:rPr>
              <w:t xml:space="preserve">III. </w:t>
            </w:r>
            <w:r w:rsidRPr="00393EC0">
              <w:rPr>
                <w:b/>
                <w:sz w:val="26"/>
                <w:szCs w:val="26"/>
                <w:u w:val="single"/>
                <w:lang w:val="nl-NL"/>
              </w:rPr>
              <w:t>Bài tập</w:t>
            </w:r>
            <w:r w:rsidRPr="00393EC0">
              <w:rPr>
                <w:b/>
                <w:sz w:val="26"/>
                <w:szCs w:val="26"/>
                <w:lang w:val="nl-NL"/>
              </w:rPr>
              <w:t xml:space="preserve">: </w:t>
            </w:r>
            <w:r w:rsidRPr="00393EC0">
              <w:rPr>
                <w:sz w:val="26"/>
                <w:szCs w:val="26"/>
                <w:lang w:val="nl-NL"/>
              </w:rPr>
              <w:t>- Quan sát và tập ước lượng chiều cao bạn bè trong lớp.</w:t>
            </w:r>
          </w:p>
        </w:tc>
      </w:tr>
    </w:tbl>
    <w:p w:rsidR="002E3CB6" w:rsidRPr="00393EC0" w:rsidRDefault="002E3CB6" w:rsidP="002E3CB6">
      <w:pPr>
        <w:rPr>
          <w:color w:val="002060"/>
          <w:sz w:val="26"/>
          <w:szCs w:val="26"/>
          <w:lang w:val="nl-NL"/>
        </w:rPr>
      </w:pPr>
    </w:p>
    <w:p w:rsidR="009F342C" w:rsidRDefault="002679F4" w:rsidP="00713B67">
      <w:pPr>
        <w:ind w:right="48"/>
        <w:jc w:val="both"/>
        <w:rPr>
          <w:b/>
          <w:color w:val="C00000"/>
          <w:sz w:val="26"/>
          <w:szCs w:val="26"/>
          <w:lang w:val="nl-NL" w:eastAsia="vi-VN"/>
        </w:rPr>
      </w:pPr>
      <w:bookmarkStart w:id="1" w:name="_Hlk64620635"/>
      <w:r w:rsidRPr="00F50830">
        <w:rPr>
          <w:b/>
          <w:color w:val="C00000"/>
          <w:sz w:val="26"/>
          <w:szCs w:val="26"/>
          <w:lang w:val="nl-NL" w:eastAsia="vi-VN"/>
        </w:rPr>
        <w:t xml:space="preserve">*Dặn dò: </w:t>
      </w:r>
      <w:bookmarkEnd w:id="1"/>
    </w:p>
    <w:p w:rsidR="00473389" w:rsidRDefault="002679F4" w:rsidP="00713B67">
      <w:pPr>
        <w:ind w:right="48"/>
        <w:jc w:val="both"/>
        <w:rPr>
          <w:color w:val="000000"/>
          <w:sz w:val="27"/>
          <w:szCs w:val="27"/>
        </w:rPr>
      </w:pPr>
      <w:r w:rsidRPr="00566882">
        <w:rPr>
          <w:sz w:val="26"/>
          <w:szCs w:val="26"/>
          <w:lang w:val="nl-NL" w:eastAsia="vi-VN"/>
        </w:rPr>
        <w:t xml:space="preserve">- </w:t>
      </w:r>
      <w:r w:rsidR="00473389">
        <w:rPr>
          <w:spacing w:val="-8"/>
          <w:sz w:val="26"/>
          <w:szCs w:val="26"/>
          <w:lang w:val="nl-NL"/>
        </w:rPr>
        <w:t xml:space="preserve">Vào K12 Online xem </w:t>
      </w:r>
      <w:r w:rsidR="008B2EDA">
        <w:rPr>
          <w:spacing w:val="-8"/>
          <w:sz w:val="26"/>
          <w:szCs w:val="26"/>
          <w:lang w:val="nl-NL"/>
        </w:rPr>
        <w:t>nội dung bài, chép bài vào vở tập</w:t>
      </w:r>
      <w:r w:rsidR="00AE49B1">
        <w:rPr>
          <w:spacing w:val="-8"/>
          <w:sz w:val="26"/>
          <w:szCs w:val="26"/>
          <w:lang w:val="nl-NL"/>
        </w:rPr>
        <w:t xml:space="preserve"> và thực hành bài vẽ</w:t>
      </w:r>
      <w:r w:rsidR="00473389">
        <w:rPr>
          <w:sz w:val="26"/>
          <w:szCs w:val="26"/>
        </w:rPr>
        <w:t>.</w:t>
      </w:r>
    </w:p>
    <w:p w:rsidR="002679F4" w:rsidRDefault="009F342C" w:rsidP="00713B67">
      <w:pPr>
        <w:ind w:right="48"/>
        <w:jc w:val="both"/>
        <w:rPr>
          <w:b/>
          <w:color w:val="C00000"/>
          <w:sz w:val="26"/>
          <w:szCs w:val="26"/>
          <w:lang w:val="nl-NL" w:eastAsia="vi-VN"/>
        </w:rPr>
      </w:pPr>
      <w:r>
        <w:rPr>
          <w:color w:val="000000"/>
          <w:sz w:val="27"/>
          <w:szCs w:val="27"/>
        </w:rPr>
        <w:t>- G</w:t>
      </w:r>
      <w:r w:rsidR="005A37F2">
        <w:rPr>
          <w:spacing w:val="-8"/>
          <w:sz w:val="26"/>
          <w:szCs w:val="26"/>
          <w:lang w:val="nl-NL"/>
        </w:rPr>
        <w:t xml:space="preserve">hi nội dung </w:t>
      </w:r>
      <w:r>
        <w:rPr>
          <w:spacing w:val="-8"/>
          <w:sz w:val="26"/>
          <w:szCs w:val="26"/>
          <w:lang w:val="nl-NL"/>
        </w:rPr>
        <w:t xml:space="preserve">và làm </w:t>
      </w:r>
      <w:r w:rsidR="005A37F2">
        <w:rPr>
          <w:spacing w:val="-8"/>
          <w:sz w:val="26"/>
          <w:szCs w:val="26"/>
          <w:lang w:val="nl-NL"/>
        </w:rPr>
        <w:t>bài vào tập.</w:t>
      </w:r>
    </w:p>
    <w:p w:rsidR="004A1E35" w:rsidRDefault="004A1E35" w:rsidP="004A1E35">
      <w:pPr>
        <w:rPr>
          <w:rFonts w:eastAsia="Arial"/>
          <w:bCs/>
          <w:color w:val="FF0000"/>
          <w:sz w:val="26"/>
          <w:szCs w:val="26"/>
          <w:lang w:val="nl-NL"/>
        </w:rPr>
      </w:pPr>
      <w:r>
        <w:rPr>
          <w:rFonts w:eastAsia="Arial"/>
          <w:bCs/>
          <w:color w:val="FF0000"/>
          <w:sz w:val="26"/>
          <w:szCs w:val="26"/>
          <w:lang w:val="nl-NL"/>
        </w:rPr>
        <w:t xml:space="preserve">* Mọi ý kiến thắc mắc cần giải đáp các em có thể trao đổi trực tiếp với giáo viên </w:t>
      </w:r>
    </w:p>
    <w:tbl>
      <w:tblPr>
        <w:tblW w:w="91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1844"/>
        <w:gridCol w:w="1702"/>
        <w:gridCol w:w="2978"/>
      </w:tblGrid>
      <w:tr w:rsidR="004A1E35" w:rsidTr="004A1E35">
        <w:trPr>
          <w:trHeight w:val="278"/>
        </w:trPr>
        <w:tc>
          <w:tcPr>
            <w:tcW w:w="2581" w:type="dxa"/>
            <w:tcBorders>
              <w:top w:val="single" w:sz="4" w:space="0" w:color="auto"/>
              <w:left w:val="single" w:sz="4" w:space="0" w:color="auto"/>
              <w:bottom w:val="single" w:sz="4" w:space="0" w:color="auto"/>
              <w:right w:val="single" w:sz="4" w:space="0" w:color="auto"/>
            </w:tcBorders>
            <w:vAlign w:val="center"/>
            <w:hideMark/>
          </w:tcPr>
          <w:p w:rsidR="004A1E35" w:rsidRDefault="004A1E35">
            <w:pPr>
              <w:shd w:val="clear" w:color="auto" w:fill="FFFFFF"/>
              <w:spacing w:line="256" w:lineRule="auto"/>
              <w:jc w:val="center"/>
              <w:rPr>
                <w:color w:val="0000CC"/>
                <w:sz w:val="26"/>
                <w:szCs w:val="26"/>
                <w:lang w:val="nl-NL"/>
              </w:rPr>
            </w:pPr>
            <w:r>
              <w:rPr>
                <w:color w:val="0000CC"/>
                <w:sz w:val="26"/>
                <w:szCs w:val="26"/>
                <w:lang w:val="nl-NL"/>
              </w:rPr>
              <w:t>Họ tên GV</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1E35" w:rsidRDefault="004A1E35">
            <w:pPr>
              <w:shd w:val="clear" w:color="auto" w:fill="FFFFFF"/>
              <w:spacing w:line="256" w:lineRule="auto"/>
              <w:jc w:val="center"/>
              <w:rPr>
                <w:color w:val="0000CC"/>
                <w:sz w:val="26"/>
                <w:szCs w:val="26"/>
                <w:lang w:val="nl-NL"/>
              </w:rPr>
            </w:pPr>
            <w:r>
              <w:rPr>
                <w:color w:val="0000CC"/>
                <w:sz w:val="26"/>
                <w:szCs w:val="26"/>
                <w:lang w:val="nl-NL"/>
              </w:rPr>
              <w:t>Lớp dạy</w:t>
            </w:r>
          </w:p>
        </w:tc>
        <w:tc>
          <w:tcPr>
            <w:tcW w:w="1701" w:type="dxa"/>
            <w:tcBorders>
              <w:top w:val="single" w:sz="4" w:space="0" w:color="auto"/>
              <w:left w:val="single" w:sz="4" w:space="0" w:color="auto"/>
              <w:bottom w:val="single" w:sz="4" w:space="0" w:color="auto"/>
              <w:right w:val="single" w:sz="4" w:space="0" w:color="auto"/>
            </w:tcBorders>
            <w:vAlign w:val="center"/>
            <w:hideMark/>
          </w:tcPr>
          <w:p w:rsidR="004A1E35" w:rsidRDefault="004A1E35">
            <w:pPr>
              <w:shd w:val="clear" w:color="auto" w:fill="FFFFFF"/>
              <w:spacing w:line="256" w:lineRule="auto"/>
              <w:jc w:val="center"/>
              <w:rPr>
                <w:color w:val="0000CC"/>
                <w:sz w:val="26"/>
                <w:szCs w:val="26"/>
                <w:lang w:val="nl-NL"/>
              </w:rPr>
            </w:pPr>
            <w:r>
              <w:rPr>
                <w:color w:val="0000CC"/>
                <w:sz w:val="26"/>
                <w:szCs w:val="26"/>
                <w:lang w:val="nl-NL"/>
              </w:rPr>
              <w:t>Zalo</w:t>
            </w:r>
          </w:p>
        </w:tc>
        <w:tc>
          <w:tcPr>
            <w:tcW w:w="2977" w:type="dxa"/>
            <w:tcBorders>
              <w:top w:val="single" w:sz="4" w:space="0" w:color="auto"/>
              <w:left w:val="single" w:sz="4" w:space="0" w:color="auto"/>
              <w:bottom w:val="single" w:sz="4" w:space="0" w:color="auto"/>
              <w:right w:val="single" w:sz="4" w:space="0" w:color="auto"/>
            </w:tcBorders>
            <w:hideMark/>
          </w:tcPr>
          <w:p w:rsidR="004A1E35" w:rsidRDefault="004A1E35">
            <w:pPr>
              <w:shd w:val="clear" w:color="auto" w:fill="FFFFFF"/>
              <w:spacing w:line="256" w:lineRule="auto"/>
              <w:jc w:val="center"/>
              <w:rPr>
                <w:color w:val="0000CC"/>
                <w:sz w:val="26"/>
                <w:szCs w:val="26"/>
                <w:lang w:val="nl-NL"/>
              </w:rPr>
            </w:pPr>
            <w:r>
              <w:rPr>
                <w:color w:val="0000CC"/>
                <w:sz w:val="26"/>
                <w:szCs w:val="26"/>
                <w:lang w:val="nl-NL"/>
              </w:rPr>
              <w:t>Mail</w:t>
            </w:r>
          </w:p>
        </w:tc>
      </w:tr>
      <w:tr w:rsidR="004A1E35" w:rsidTr="004A1E35">
        <w:tc>
          <w:tcPr>
            <w:tcW w:w="2581" w:type="dxa"/>
            <w:tcBorders>
              <w:top w:val="single" w:sz="4" w:space="0" w:color="auto"/>
              <w:left w:val="single" w:sz="4" w:space="0" w:color="auto"/>
              <w:bottom w:val="single" w:sz="4" w:space="0" w:color="auto"/>
              <w:right w:val="single" w:sz="4" w:space="0" w:color="auto"/>
            </w:tcBorders>
            <w:vAlign w:val="center"/>
            <w:hideMark/>
          </w:tcPr>
          <w:p w:rsidR="004A1E35" w:rsidRDefault="004A1E35">
            <w:pPr>
              <w:shd w:val="clear" w:color="auto" w:fill="FFFFFF"/>
              <w:spacing w:line="256" w:lineRule="auto"/>
              <w:jc w:val="both"/>
              <w:rPr>
                <w:color w:val="000000"/>
                <w:sz w:val="22"/>
                <w:szCs w:val="22"/>
                <w:lang w:val="nl-NL"/>
              </w:rPr>
            </w:pPr>
            <w:r>
              <w:rPr>
                <w:sz w:val="22"/>
                <w:szCs w:val="22"/>
                <w:lang w:val="nl-NL"/>
              </w:rPr>
              <w:t>Cô Nguyễn Thị Tuyết Mai</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1E35" w:rsidRDefault="004A1E35">
            <w:pPr>
              <w:shd w:val="clear" w:color="auto" w:fill="FFFFFF"/>
              <w:spacing w:line="256" w:lineRule="auto"/>
              <w:ind w:right="177"/>
              <w:jc w:val="center"/>
              <w:rPr>
                <w:color w:val="000000"/>
                <w:sz w:val="22"/>
                <w:szCs w:val="22"/>
                <w:lang w:val="nl-NL"/>
              </w:rPr>
            </w:pPr>
            <w:r>
              <w:rPr>
                <w:color w:val="000000"/>
                <w:sz w:val="22"/>
                <w:szCs w:val="22"/>
                <w:lang w:val="nl-NL"/>
              </w:rPr>
              <w:t>8/2,3,4,6</w:t>
            </w:r>
            <w:r>
              <w:rPr>
                <w:color w:val="000000"/>
                <w:sz w:val="22"/>
                <w:szCs w:val="22"/>
                <w:lang w:val="nl-NL"/>
              </w:rPr>
              <w:sym w:font="Wingdings" w:char="F0E0"/>
            </w:r>
            <w:r>
              <w:rPr>
                <w:color w:val="000000"/>
                <w:sz w:val="22"/>
                <w:szCs w:val="22"/>
                <w:lang w:val="nl-NL"/>
              </w:rPr>
              <w:t xml:space="preserve"> 8/13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A1E35" w:rsidRDefault="004A1E35">
            <w:pPr>
              <w:shd w:val="clear" w:color="auto" w:fill="FFFFFF"/>
              <w:spacing w:line="256" w:lineRule="auto"/>
              <w:jc w:val="center"/>
              <w:rPr>
                <w:color w:val="000000"/>
                <w:sz w:val="22"/>
                <w:szCs w:val="22"/>
                <w:lang w:val="nl-NL"/>
              </w:rPr>
            </w:pPr>
            <w:r>
              <w:rPr>
                <w:sz w:val="22"/>
                <w:szCs w:val="22"/>
                <w:lang w:val="nl-NL"/>
              </w:rPr>
              <w:t>0919885638</w:t>
            </w:r>
          </w:p>
        </w:tc>
        <w:tc>
          <w:tcPr>
            <w:tcW w:w="2977" w:type="dxa"/>
            <w:tcBorders>
              <w:top w:val="single" w:sz="4" w:space="0" w:color="auto"/>
              <w:left w:val="single" w:sz="4" w:space="0" w:color="auto"/>
              <w:bottom w:val="single" w:sz="4" w:space="0" w:color="auto"/>
              <w:right w:val="single" w:sz="4" w:space="0" w:color="auto"/>
            </w:tcBorders>
            <w:hideMark/>
          </w:tcPr>
          <w:p w:rsidR="004A1E35" w:rsidRDefault="00776539">
            <w:pPr>
              <w:shd w:val="clear" w:color="auto" w:fill="FFFFFF"/>
              <w:spacing w:line="256" w:lineRule="auto"/>
              <w:jc w:val="center"/>
              <w:rPr>
                <w:sz w:val="22"/>
                <w:szCs w:val="22"/>
                <w:lang w:val="nl-NL"/>
              </w:rPr>
            </w:pPr>
            <w:hyperlink r:id="rId5" w:tgtFrame="_blank" w:history="1">
              <w:r w:rsidR="004A1E35">
                <w:rPr>
                  <w:rStyle w:val="Hyperlink"/>
                  <w:sz w:val="22"/>
                  <w:szCs w:val="22"/>
                  <w:shd w:val="clear" w:color="auto" w:fill="FFFFFF"/>
                  <w:lang w:val="nl-NL"/>
                </w:rPr>
                <w:t>tuyetmai1422002@gmail.com</w:t>
              </w:r>
            </w:hyperlink>
          </w:p>
        </w:tc>
      </w:tr>
      <w:tr w:rsidR="004A1E35" w:rsidTr="004A1E35">
        <w:tc>
          <w:tcPr>
            <w:tcW w:w="2581" w:type="dxa"/>
            <w:tcBorders>
              <w:top w:val="single" w:sz="4" w:space="0" w:color="auto"/>
              <w:left w:val="single" w:sz="4" w:space="0" w:color="auto"/>
              <w:bottom w:val="single" w:sz="4" w:space="0" w:color="auto"/>
              <w:right w:val="single" w:sz="4" w:space="0" w:color="auto"/>
            </w:tcBorders>
            <w:vAlign w:val="center"/>
            <w:hideMark/>
          </w:tcPr>
          <w:p w:rsidR="004A1E35" w:rsidRDefault="004A1E35">
            <w:pPr>
              <w:shd w:val="clear" w:color="auto" w:fill="FFFFFF"/>
              <w:spacing w:line="256" w:lineRule="auto"/>
              <w:jc w:val="both"/>
              <w:rPr>
                <w:sz w:val="22"/>
                <w:szCs w:val="22"/>
                <w:lang w:val="nl-NL"/>
              </w:rPr>
            </w:pPr>
            <w:r>
              <w:rPr>
                <w:sz w:val="22"/>
                <w:szCs w:val="22"/>
                <w:lang w:val="nl-NL"/>
              </w:rPr>
              <w:t>Thầy Trần Thanh Trúc</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1E35" w:rsidRDefault="004A1E35">
            <w:pPr>
              <w:shd w:val="clear" w:color="auto" w:fill="FFFFFF"/>
              <w:spacing w:line="256" w:lineRule="auto"/>
              <w:ind w:right="177"/>
              <w:jc w:val="center"/>
              <w:rPr>
                <w:color w:val="000000"/>
                <w:sz w:val="22"/>
                <w:szCs w:val="22"/>
                <w:lang w:val="nl-NL"/>
              </w:rPr>
            </w:pPr>
            <w:r>
              <w:rPr>
                <w:color w:val="000000"/>
                <w:sz w:val="22"/>
                <w:szCs w:val="22"/>
                <w:lang w:val="nl-NL"/>
              </w:rPr>
              <w:t>8/1,5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4A1E35" w:rsidRDefault="004A1E35">
            <w:pPr>
              <w:shd w:val="clear" w:color="auto" w:fill="FFFFFF"/>
              <w:spacing w:line="256" w:lineRule="auto"/>
              <w:jc w:val="center"/>
              <w:rPr>
                <w:sz w:val="22"/>
                <w:szCs w:val="22"/>
                <w:lang w:val="nl-NL"/>
              </w:rPr>
            </w:pPr>
            <w:r>
              <w:rPr>
                <w:sz w:val="22"/>
                <w:szCs w:val="22"/>
                <w:lang w:val="vi-VN"/>
              </w:rPr>
              <w:t>0582200073</w:t>
            </w:r>
          </w:p>
        </w:tc>
        <w:tc>
          <w:tcPr>
            <w:tcW w:w="2977" w:type="dxa"/>
            <w:tcBorders>
              <w:top w:val="single" w:sz="4" w:space="0" w:color="auto"/>
              <w:left w:val="single" w:sz="4" w:space="0" w:color="auto"/>
              <w:bottom w:val="single" w:sz="4" w:space="0" w:color="auto"/>
              <w:right w:val="single" w:sz="4" w:space="0" w:color="auto"/>
            </w:tcBorders>
            <w:hideMark/>
          </w:tcPr>
          <w:p w:rsidR="004A1E35" w:rsidRDefault="00776539">
            <w:pPr>
              <w:shd w:val="clear" w:color="auto" w:fill="FFFFFF"/>
              <w:spacing w:line="256" w:lineRule="auto"/>
              <w:jc w:val="center"/>
              <w:rPr>
                <w:sz w:val="22"/>
                <w:szCs w:val="22"/>
                <w:lang w:val="nl-NL"/>
              </w:rPr>
            </w:pPr>
            <w:hyperlink r:id="rId6" w:history="1">
              <w:r w:rsidR="004A1E35">
                <w:rPr>
                  <w:rStyle w:val="Hyperlink"/>
                  <w:sz w:val="22"/>
                  <w:szCs w:val="22"/>
                </w:rPr>
                <w:t>thanhtrucmt66@gmail.com</w:t>
              </w:r>
            </w:hyperlink>
          </w:p>
        </w:tc>
      </w:tr>
    </w:tbl>
    <w:p w:rsidR="004A1E35" w:rsidRDefault="004A1E35" w:rsidP="004A1E35"/>
    <w:p w:rsidR="00DD20FB" w:rsidRDefault="00DD20FB"/>
    <w:sectPr w:rsidR="00DD20FB" w:rsidSect="002E1181">
      <w:pgSz w:w="11907" w:h="16840" w:code="9"/>
      <w:pgMar w:top="425" w:right="708" w:bottom="28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BD1"/>
    <w:multiLevelType w:val="hybridMultilevel"/>
    <w:tmpl w:val="DB1EAD54"/>
    <w:lvl w:ilvl="0" w:tplc="DE2018BC">
      <w:start w:val="1"/>
      <w:numFmt w:val="bullet"/>
      <w:lvlText w:val="-"/>
      <w:lvlJc w:val="left"/>
      <w:pPr>
        <w:tabs>
          <w:tab w:val="num" w:pos="720"/>
        </w:tabs>
        <w:ind w:left="720" w:hanging="360"/>
      </w:pPr>
      <w:rPr>
        <w:rFonts w:ascii="Times New Roman" w:hAnsi="Times New Roman" w:hint="default"/>
      </w:rPr>
    </w:lvl>
    <w:lvl w:ilvl="1" w:tplc="3CA85150" w:tentative="1">
      <w:start w:val="1"/>
      <w:numFmt w:val="bullet"/>
      <w:lvlText w:val="-"/>
      <w:lvlJc w:val="left"/>
      <w:pPr>
        <w:tabs>
          <w:tab w:val="num" w:pos="1440"/>
        </w:tabs>
        <w:ind w:left="1440" w:hanging="360"/>
      </w:pPr>
      <w:rPr>
        <w:rFonts w:ascii="Times New Roman" w:hAnsi="Times New Roman" w:hint="default"/>
      </w:rPr>
    </w:lvl>
    <w:lvl w:ilvl="2" w:tplc="BB5A0CF2" w:tentative="1">
      <w:start w:val="1"/>
      <w:numFmt w:val="bullet"/>
      <w:lvlText w:val="-"/>
      <w:lvlJc w:val="left"/>
      <w:pPr>
        <w:tabs>
          <w:tab w:val="num" w:pos="2160"/>
        </w:tabs>
        <w:ind w:left="2160" w:hanging="360"/>
      </w:pPr>
      <w:rPr>
        <w:rFonts w:ascii="Times New Roman" w:hAnsi="Times New Roman" w:hint="default"/>
      </w:rPr>
    </w:lvl>
    <w:lvl w:ilvl="3" w:tplc="FB823624" w:tentative="1">
      <w:start w:val="1"/>
      <w:numFmt w:val="bullet"/>
      <w:lvlText w:val="-"/>
      <w:lvlJc w:val="left"/>
      <w:pPr>
        <w:tabs>
          <w:tab w:val="num" w:pos="2880"/>
        </w:tabs>
        <w:ind w:left="2880" w:hanging="360"/>
      </w:pPr>
      <w:rPr>
        <w:rFonts w:ascii="Times New Roman" w:hAnsi="Times New Roman" w:hint="default"/>
      </w:rPr>
    </w:lvl>
    <w:lvl w:ilvl="4" w:tplc="8FEE4322" w:tentative="1">
      <w:start w:val="1"/>
      <w:numFmt w:val="bullet"/>
      <w:lvlText w:val="-"/>
      <w:lvlJc w:val="left"/>
      <w:pPr>
        <w:tabs>
          <w:tab w:val="num" w:pos="3600"/>
        </w:tabs>
        <w:ind w:left="3600" w:hanging="360"/>
      </w:pPr>
      <w:rPr>
        <w:rFonts w:ascii="Times New Roman" w:hAnsi="Times New Roman" w:hint="default"/>
      </w:rPr>
    </w:lvl>
    <w:lvl w:ilvl="5" w:tplc="D764A798" w:tentative="1">
      <w:start w:val="1"/>
      <w:numFmt w:val="bullet"/>
      <w:lvlText w:val="-"/>
      <w:lvlJc w:val="left"/>
      <w:pPr>
        <w:tabs>
          <w:tab w:val="num" w:pos="4320"/>
        </w:tabs>
        <w:ind w:left="4320" w:hanging="360"/>
      </w:pPr>
      <w:rPr>
        <w:rFonts w:ascii="Times New Roman" w:hAnsi="Times New Roman" w:hint="default"/>
      </w:rPr>
    </w:lvl>
    <w:lvl w:ilvl="6" w:tplc="E3942332" w:tentative="1">
      <w:start w:val="1"/>
      <w:numFmt w:val="bullet"/>
      <w:lvlText w:val="-"/>
      <w:lvlJc w:val="left"/>
      <w:pPr>
        <w:tabs>
          <w:tab w:val="num" w:pos="5040"/>
        </w:tabs>
        <w:ind w:left="5040" w:hanging="360"/>
      </w:pPr>
      <w:rPr>
        <w:rFonts w:ascii="Times New Roman" w:hAnsi="Times New Roman" w:hint="default"/>
      </w:rPr>
    </w:lvl>
    <w:lvl w:ilvl="7" w:tplc="A9801BFA" w:tentative="1">
      <w:start w:val="1"/>
      <w:numFmt w:val="bullet"/>
      <w:lvlText w:val="-"/>
      <w:lvlJc w:val="left"/>
      <w:pPr>
        <w:tabs>
          <w:tab w:val="num" w:pos="5760"/>
        </w:tabs>
        <w:ind w:left="5760" w:hanging="360"/>
      </w:pPr>
      <w:rPr>
        <w:rFonts w:ascii="Times New Roman" w:hAnsi="Times New Roman" w:hint="default"/>
      </w:rPr>
    </w:lvl>
    <w:lvl w:ilvl="8" w:tplc="A0D2427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C21106"/>
    <w:multiLevelType w:val="hybridMultilevel"/>
    <w:tmpl w:val="AF803D2E"/>
    <w:lvl w:ilvl="0" w:tplc="829882FA">
      <w:start w:val="1"/>
      <w:numFmt w:val="bullet"/>
      <w:lvlText w:val="-"/>
      <w:lvlJc w:val="left"/>
      <w:pPr>
        <w:tabs>
          <w:tab w:val="num" w:pos="720"/>
        </w:tabs>
        <w:ind w:left="720" w:hanging="360"/>
      </w:pPr>
      <w:rPr>
        <w:rFonts w:ascii="Times New Roman" w:hAnsi="Times New Roman" w:hint="default"/>
      </w:rPr>
    </w:lvl>
    <w:lvl w:ilvl="1" w:tplc="2ED880C0" w:tentative="1">
      <w:start w:val="1"/>
      <w:numFmt w:val="bullet"/>
      <w:lvlText w:val="-"/>
      <w:lvlJc w:val="left"/>
      <w:pPr>
        <w:tabs>
          <w:tab w:val="num" w:pos="1440"/>
        </w:tabs>
        <w:ind w:left="1440" w:hanging="360"/>
      </w:pPr>
      <w:rPr>
        <w:rFonts w:ascii="Times New Roman" w:hAnsi="Times New Roman" w:hint="default"/>
      </w:rPr>
    </w:lvl>
    <w:lvl w:ilvl="2" w:tplc="B5DA17B6" w:tentative="1">
      <w:start w:val="1"/>
      <w:numFmt w:val="bullet"/>
      <w:lvlText w:val="-"/>
      <w:lvlJc w:val="left"/>
      <w:pPr>
        <w:tabs>
          <w:tab w:val="num" w:pos="2160"/>
        </w:tabs>
        <w:ind w:left="2160" w:hanging="360"/>
      </w:pPr>
      <w:rPr>
        <w:rFonts w:ascii="Times New Roman" w:hAnsi="Times New Roman" w:hint="default"/>
      </w:rPr>
    </w:lvl>
    <w:lvl w:ilvl="3" w:tplc="1526D48C" w:tentative="1">
      <w:start w:val="1"/>
      <w:numFmt w:val="bullet"/>
      <w:lvlText w:val="-"/>
      <w:lvlJc w:val="left"/>
      <w:pPr>
        <w:tabs>
          <w:tab w:val="num" w:pos="2880"/>
        </w:tabs>
        <w:ind w:left="2880" w:hanging="360"/>
      </w:pPr>
      <w:rPr>
        <w:rFonts w:ascii="Times New Roman" w:hAnsi="Times New Roman" w:hint="default"/>
      </w:rPr>
    </w:lvl>
    <w:lvl w:ilvl="4" w:tplc="9A54F7D4" w:tentative="1">
      <w:start w:val="1"/>
      <w:numFmt w:val="bullet"/>
      <w:lvlText w:val="-"/>
      <w:lvlJc w:val="left"/>
      <w:pPr>
        <w:tabs>
          <w:tab w:val="num" w:pos="3600"/>
        </w:tabs>
        <w:ind w:left="3600" w:hanging="360"/>
      </w:pPr>
      <w:rPr>
        <w:rFonts w:ascii="Times New Roman" w:hAnsi="Times New Roman" w:hint="default"/>
      </w:rPr>
    </w:lvl>
    <w:lvl w:ilvl="5" w:tplc="35961A62" w:tentative="1">
      <w:start w:val="1"/>
      <w:numFmt w:val="bullet"/>
      <w:lvlText w:val="-"/>
      <w:lvlJc w:val="left"/>
      <w:pPr>
        <w:tabs>
          <w:tab w:val="num" w:pos="4320"/>
        </w:tabs>
        <w:ind w:left="4320" w:hanging="360"/>
      </w:pPr>
      <w:rPr>
        <w:rFonts w:ascii="Times New Roman" w:hAnsi="Times New Roman" w:hint="default"/>
      </w:rPr>
    </w:lvl>
    <w:lvl w:ilvl="6" w:tplc="6966E100" w:tentative="1">
      <w:start w:val="1"/>
      <w:numFmt w:val="bullet"/>
      <w:lvlText w:val="-"/>
      <w:lvlJc w:val="left"/>
      <w:pPr>
        <w:tabs>
          <w:tab w:val="num" w:pos="5040"/>
        </w:tabs>
        <w:ind w:left="5040" w:hanging="360"/>
      </w:pPr>
      <w:rPr>
        <w:rFonts w:ascii="Times New Roman" w:hAnsi="Times New Roman" w:hint="default"/>
      </w:rPr>
    </w:lvl>
    <w:lvl w:ilvl="7" w:tplc="6562CF82" w:tentative="1">
      <w:start w:val="1"/>
      <w:numFmt w:val="bullet"/>
      <w:lvlText w:val="-"/>
      <w:lvlJc w:val="left"/>
      <w:pPr>
        <w:tabs>
          <w:tab w:val="num" w:pos="5760"/>
        </w:tabs>
        <w:ind w:left="5760" w:hanging="360"/>
      </w:pPr>
      <w:rPr>
        <w:rFonts w:ascii="Times New Roman" w:hAnsi="Times New Roman" w:hint="default"/>
      </w:rPr>
    </w:lvl>
    <w:lvl w:ilvl="8" w:tplc="2592CFB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B6101D"/>
    <w:multiLevelType w:val="hybridMultilevel"/>
    <w:tmpl w:val="9AD0C4A0"/>
    <w:lvl w:ilvl="0" w:tplc="A12C9D98">
      <w:start w:val="1"/>
      <w:numFmt w:val="decimal"/>
      <w:lvlText w:val="%1."/>
      <w:lvlJc w:val="left"/>
      <w:pPr>
        <w:tabs>
          <w:tab w:val="num" w:pos="720"/>
        </w:tabs>
        <w:ind w:left="720" w:hanging="360"/>
      </w:pPr>
    </w:lvl>
    <w:lvl w:ilvl="1" w:tplc="4AC6F102" w:tentative="1">
      <w:start w:val="1"/>
      <w:numFmt w:val="decimal"/>
      <w:lvlText w:val="%2."/>
      <w:lvlJc w:val="left"/>
      <w:pPr>
        <w:tabs>
          <w:tab w:val="num" w:pos="1440"/>
        </w:tabs>
        <w:ind w:left="1440" w:hanging="360"/>
      </w:pPr>
    </w:lvl>
    <w:lvl w:ilvl="2" w:tplc="9A4CFA64" w:tentative="1">
      <w:start w:val="1"/>
      <w:numFmt w:val="decimal"/>
      <w:lvlText w:val="%3."/>
      <w:lvlJc w:val="left"/>
      <w:pPr>
        <w:tabs>
          <w:tab w:val="num" w:pos="2160"/>
        </w:tabs>
        <w:ind w:left="2160" w:hanging="360"/>
      </w:pPr>
    </w:lvl>
    <w:lvl w:ilvl="3" w:tplc="876CE2AC" w:tentative="1">
      <w:start w:val="1"/>
      <w:numFmt w:val="decimal"/>
      <w:lvlText w:val="%4."/>
      <w:lvlJc w:val="left"/>
      <w:pPr>
        <w:tabs>
          <w:tab w:val="num" w:pos="2880"/>
        </w:tabs>
        <w:ind w:left="2880" w:hanging="360"/>
      </w:pPr>
    </w:lvl>
    <w:lvl w:ilvl="4" w:tplc="5BDA1F56" w:tentative="1">
      <w:start w:val="1"/>
      <w:numFmt w:val="decimal"/>
      <w:lvlText w:val="%5."/>
      <w:lvlJc w:val="left"/>
      <w:pPr>
        <w:tabs>
          <w:tab w:val="num" w:pos="3600"/>
        </w:tabs>
        <w:ind w:left="3600" w:hanging="360"/>
      </w:pPr>
    </w:lvl>
    <w:lvl w:ilvl="5" w:tplc="A97EFC2E" w:tentative="1">
      <w:start w:val="1"/>
      <w:numFmt w:val="decimal"/>
      <w:lvlText w:val="%6."/>
      <w:lvlJc w:val="left"/>
      <w:pPr>
        <w:tabs>
          <w:tab w:val="num" w:pos="4320"/>
        </w:tabs>
        <w:ind w:left="4320" w:hanging="360"/>
      </w:pPr>
    </w:lvl>
    <w:lvl w:ilvl="6" w:tplc="00981076" w:tentative="1">
      <w:start w:val="1"/>
      <w:numFmt w:val="decimal"/>
      <w:lvlText w:val="%7."/>
      <w:lvlJc w:val="left"/>
      <w:pPr>
        <w:tabs>
          <w:tab w:val="num" w:pos="5040"/>
        </w:tabs>
        <w:ind w:left="5040" w:hanging="360"/>
      </w:pPr>
    </w:lvl>
    <w:lvl w:ilvl="7" w:tplc="D51C4BC8" w:tentative="1">
      <w:start w:val="1"/>
      <w:numFmt w:val="decimal"/>
      <w:lvlText w:val="%8."/>
      <w:lvlJc w:val="left"/>
      <w:pPr>
        <w:tabs>
          <w:tab w:val="num" w:pos="5760"/>
        </w:tabs>
        <w:ind w:left="5760" w:hanging="360"/>
      </w:pPr>
    </w:lvl>
    <w:lvl w:ilvl="8" w:tplc="C32CE4C4" w:tentative="1">
      <w:start w:val="1"/>
      <w:numFmt w:val="decimal"/>
      <w:lvlText w:val="%9."/>
      <w:lvlJc w:val="left"/>
      <w:pPr>
        <w:tabs>
          <w:tab w:val="num" w:pos="6480"/>
        </w:tabs>
        <w:ind w:left="6480" w:hanging="360"/>
      </w:pPr>
    </w:lvl>
  </w:abstractNum>
  <w:abstractNum w:abstractNumId="3" w15:restartNumberingAfterBreak="0">
    <w:nsid w:val="1F983C7B"/>
    <w:multiLevelType w:val="hybridMultilevel"/>
    <w:tmpl w:val="08724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C818B9"/>
    <w:multiLevelType w:val="hybridMultilevel"/>
    <w:tmpl w:val="3E801878"/>
    <w:lvl w:ilvl="0" w:tplc="3006D618">
      <w:start w:val="1"/>
      <w:numFmt w:val="bullet"/>
      <w:lvlText w:val="-"/>
      <w:lvlJc w:val="left"/>
      <w:pPr>
        <w:tabs>
          <w:tab w:val="num" w:pos="720"/>
        </w:tabs>
        <w:ind w:left="720" w:hanging="360"/>
      </w:pPr>
      <w:rPr>
        <w:rFonts w:ascii="Times New Roman" w:hAnsi="Times New Roman" w:hint="default"/>
      </w:rPr>
    </w:lvl>
    <w:lvl w:ilvl="1" w:tplc="F98E8946" w:tentative="1">
      <w:start w:val="1"/>
      <w:numFmt w:val="bullet"/>
      <w:lvlText w:val="-"/>
      <w:lvlJc w:val="left"/>
      <w:pPr>
        <w:tabs>
          <w:tab w:val="num" w:pos="1440"/>
        </w:tabs>
        <w:ind w:left="1440" w:hanging="360"/>
      </w:pPr>
      <w:rPr>
        <w:rFonts w:ascii="Times New Roman" w:hAnsi="Times New Roman" w:hint="default"/>
      </w:rPr>
    </w:lvl>
    <w:lvl w:ilvl="2" w:tplc="E79E1F64" w:tentative="1">
      <w:start w:val="1"/>
      <w:numFmt w:val="bullet"/>
      <w:lvlText w:val="-"/>
      <w:lvlJc w:val="left"/>
      <w:pPr>
        <w:tabs>
          <w:tab w:val="num" w:pos="2160"/>
        </w:tabs>
        <w:ind w:left="2160" w:hanging="360"/>
      </w:pPr>
      <w:rPr>
        <w:rFonts w:ascii="Times New Roman" w:hAnsi="Times New Roman" w:hint="default"/>
      </w:rPr>
    </w:lvl>
    <w:lvl w:ilvl="3" w:tplc="B7D84C16" w:tentative="1">
      <w:start w:val="1"/>
      <w:numFmt w:val="bullet"/>
      <w:lvlText w:val="-"/>
      <w:lvlJc w:val="left"/>
      <w:pPr>
        <w:tabs>
          <w:tab w:val="num" w:pos="2880"/>
        </w:tabs>
        <w:ind w:left="2880" w:hanging="360"/>
      </w:pPr>
      <w:rPr>
        <w:rFonts w:ascii="Times New Roman" w:hAnsi="Times New Roman" w:hint="default"/>
      </w:rPr>
    </w:lvl>
    <w:lvl w:ilvl="4" w:tplc="6FD01B72" w:tentative="1">
      <w:start w:val="1"/>
      <w:numFmt w:val="bullet"/>
      <w:lvlText w:val="-"/>
      <w:lvlJc w:val="left"/>
      <w:pPr>
        <w:tabs>
          <w:tab w:val="num" w:pos="3600"/>
        </w:tabs>
        <w:ind w:left="3600" w:hanging="360"/>
      </w:pPr>
      <w:rPr>
        <w:rFonts w:ascii="Times New Roman" w:hAnsi="Times New Roman" w:hint="default"/>
      </w:rPr>
    </w:lvl>
    <w:lvl w:ilvl="5" w:tplc="4B964ADA" w:tentative="1">
      <w:start w:val="1"/>
      <w:numFmt w:val="bullet"/>
      <w:lvlText w:val="-"/>
      <w:lvlJc w:val="left"/>
      <w:pPr>
        <w:tabs>
          <w:tab w:val="num" w:pos="4320"/>
        </w:tabs>
        <w:ind w:left="4320" w:hanging="360"/>
      </w:pPr>
      <w:rPr>
        <w:rFonts w:ascii="Times New Roman" w:hAnsi="Times New Roman" w:hint="default"/>
      </w:rPr>
    </w:lvl>
    <w:lvl w:ilvl="6" w:tplc="F00A75F4" w:tentative="1">
      <w:start w:val="1"/>
      <w:numFmt w:val="bullet"/>
      <w:lvlText w:val="-"/>
      <w:lvlJc w:val="left"/>
      <w:pPr>
        <w:tabs>
          <w:tab w:val="num" w:pos="5040"/>
        </w:tabs>
        <w:ind w:left="5040" w:hanging="360"/>
      </w:pPr>
      <w:rPr>
        <w:rFonts w:ascii="Times New Roman" w:hAnsi="Times New Roman" w:hint="default"/>
      </w:rPr>
    </w:lvl>
    <w:lvl w:ilvl="7" w:tplc="AECC3B46" w:tentative="1">
      <w:start w:val="1"/>
      <w:numFmt w:val="bullet"/>
      <w:lvlText w:val="-"/>
      <w:lvlJc w:val="left"/>
      <w:pPr>
        <w:tabs>
          <w:tab w:val="num" w:pos="5760"/>
        </w:tabs>
        <w:ind w:left="5760" w:hanging="360"/>
      </w:pPr>
      <w:rPr>
        <w:rFonts w:ascii="Times New Roman" w:hAnsi="Times New Roman" w:hint="default"/>
      </w:rPr>
    </w:lvl>
    <w:lvl w:ilvl="8" w:tplc="79985DB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47F30E0"/>
    <w:multiLevelType w:val="hybridMultilevel"/>
    <w:tmpl w:val="C834E95A"/>
    <w:lvl w:ilvl="0" w:tplc="8F10E5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73C80"/>
    <w:multiLevelType w:val="hybridMultilevel"/>
    <w:tmpl w:val="443C1B04"/>
    <w:lvl w:ilvl="0" w:tplc="1F160B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15AB8"/>
    <w:multiLevelType w:val="hybridMultilevel"/>
    <w:tmpl w:val="B4DE3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1B65AD"/>
    <w:multiLevelType w:val="hybridMultilevel"/>
    <w:tmpl w:val="00D427B6"/>
    <w:lvl w:ilvl="0" w:tplc="AFA493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323931"/>
    <w:multiLevelType w:val="hybridMultilevel"/>
    <w:tmpl w:val="895CF794"/>
    <w:lvl w:ilvl="0" w:tplc="AE3CADA8">
      <w:start w:val="1"/>
      <w:numFmt w:val="bullet"/>
      <w:lvlText w:val="-"/>
      <w:lvlJc w:val="left"/>
      <w:pPr>
        <w:tabs>
          <w:tab w:val="num" w:pos="720"/>
        </w:tabs>
        <w:ind w:left="720" w:hanging="360"/>
      </w:pPr>
      <w:rPr>
        <w:rFonts w:ascii="Times New Roman" w:hAnsi="Times New Roman" w:hint="default"/>
      </w:rPr>
    </w:lvl>
    <w:lvl w:ilvl="1" w:tplc="A39ADF3C" w:tentative="1">
      <w:start w:val="1"/>
      <w:numFmt w:val="bullet"/>
      <w:lvlText w:val="-"/>
      <w:lvlJc w:val="left"/>
      <w:pPr>
        <w:tabs>
          <w:tab w:val="num" w:pos="1440"/>
        </w:tabs>
        <w:ind w:left="1440" w:hanging="360"/>
      </w:pPr>
      <w:rPr>
        <w:rFonts w:ascii="Times New Roman" w:hAnsi="Times New Roman" w:hint="default"/>
      </w:rPr>
    </w:lvl>
    <w:lvl w:ilvl="2" w:tplc="ACCE0C84" w:tentative="1">
      <w:start w:val="1"/>
      <w:numFmt w:val="bullet"/>
      <w:lvlText w:val="-"/>
      <w:lvlJc w:val="left"/>
      <w:pPr>
        <w:tabs>
          <w:tab w:val="num" w:pos="2160"/>
        </w:tabs>
        <w:ind w:left="2160" w:hanging="360"/>
      </w:pPr>
      <w:rPr>
        <w:rFonts w:ascii="Times New Roman" w:hAnsi="Times New Roman" w:hint="default"/>
      </w:rPr>
    </w:lvl>
    <w:lvl w:ilvl="3" w:tplc="A5BCA90A" w:tentative="1">
      <w:start w:val="1"/>
      <w:numFmt w:val="bullet"/>
      <w:lvlText w:val="-"/>
      <w:lvlJc w:val="left"/>
      <w:pPr>
        <w:tabs>
          <w:tab w:val="num" w:pos="2880"/>
        </w:tabs>
        <w:ind w:left="2880" w:hanging="360"/>
      </w:pPr>
      <w:rPr>
        <w:rFonts w:ascii="Times New Roman" w:hAnsi="Times New Roman" w:hint="default"/>
      </w:rPr>
    </w:lvl>
    <w:lvl w:ilvl="4" w:tplc="95101CD6" w:tentative="1">
      <w:start w:val="1"/>
      <w:numFmt w:val="bullet"/>
      <w:lvlText w:val="-"/>
      <w:lvlJc w:val="left"/>
      <w:pPr>
        <w:tabs>
          <w:tab w:val="num" w:pos="3600"/>
        </w:tabs>
        <w:ind w:left="3600" w:hanging="360"/>
      </w:pPr>
      <w:rPr>
        <w:rFonts w:ascii="Times New Roman" w:hAnsi="Times New Roman" w:hint="default"/>
      </w:rPr>
    </w:lvl>
    <w:lvl w:ilvl="5" w:tplc="82D4823C" w:tentative="1">
      <w:start w:val="1"/>
      <w:numFmt w:val="bullet"/>
      <w:lvlText w:val="-"/>
      <w:lvlJc w:val="left"/>
      <w:pPr>
        <w:tabs>
          <w:tab w:val="num" w:pos="4320"/>
        </w:tabs>
        <w:ind w:left="4320" w:hanging="360"/>
      </w:pPr>
      <w:rPr>
        <w:rFonts w:ascii="Times New Roman" w:hAnsi="Times New Roman" w:hint="default"/>
      </w:rPr>
    </w:lvl>
    <w:lvl w:ilvl="6" w:tplc="97A287D6" w:tentative="1">
      <w:start w:val="1"/>
      <w:numFmt w:val="bullet"/>
      <w:lvlText w:val="-"/>
      <w:lvlJc w:val="left"/>
      <w:pPr>
        <w:tabs>
          <w:tab w:val="num" w:pos="5040"/>
        </w:tabs>
        <w:ind w:left="5040" w:hanging="360"/>
      </w:pPr>
      <w:rPr>
        <w:rFonts w:ascii="Times New Roman" w:hAnsi="Times New Roman" w:hint="default"/>
      </w:rPr>
    </w:lvl>
    <w:lvl w:ilvl="7" w:tplc="AA9473A6" w:tentative="1">
      <w:start w:val="1"/>
      <w:numFmt w:val="bullet"/>
      <w:lvlText w:val="-"/>
      <w:lvlJc w:val="left"/>
      <w:pPr>
        <w:tabs>
          <w:tab w:val="num" w:pos="5760"/>
        </w:tabs>
        <w:ind w:left="5760" w:hanging="360"/>
      </w:pPr>
      <w:rPr>
        <w:rFonts w:ascii="Times New Roman" w:hAnsi="Times New Roman" w:hint="default"/>
      </w:rPr>
    </w:lvl>
    <w:lvl w:ilvl="8" w:tplc="086C6AEE"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8"/>
  </w:num>
  <w:num w:numId="3">
    <w:abstractNumId w:val="7"/>
  </w:num>
  <w:num w:numId="4">
    <w:abstractNumId w:val="2"/>
  </w:num>
  <w:num w:numId="5">
    <w:abstractNumId w:val="9"/>
  </w:num>
  <w:num w:numId="6">
    <w:abstractNumId w:val="1"/>
  </w:num>
  <w:num w:numId="7">
    <w:abstractNumId w:val="4"/>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9F4"/>
    <w:rsid w:val="00096302"/>
    <w:rsid w:val="000A4A8E"/>
    <w:rsid w:val="00150110"/>
    <w:rsid w:val="001D742C"/>
    <w:rsid w:val="002679F4"/>
    <w:rsid w:val="002C4DD8"/>
    <w:rsid w:val="002E1181"/>
    <w:rsid w:val="002E3CB6"/>
    <w:rsid w:val="00326241"/>
    <w:rsid w:val="003452A6"/>
    <w:rsid w:val="003613BE"/>
    <w:rsid w:val="00393EC0"/>
    <w:rsid w:val="004047E8"/>
    <w:rsid w:val="00473389"/>
    <w:rsid w:val="004A1E35"/>
    <w:rsid w:val="0054170B"/>
    <w:rsid w:val="005A37F2"/>
    <w:rsid w:val="005E3FFB"/>
    <w:rsid w:val="006C1577"/>
    <w:rsid w:val="006F241A"/>
    <w:rsid w:val="00713B67"/>
    <w:rsid w:val="0072462C"/>
    <w:rsid w:val="00776539"/>
    <w:rsid w:val="007A25AE"/>
    <w:rsid w:val="007D2C21"/>
    <w:rsid w:val="00882DC3"/>
    <w:rsid w:val="008A69BE"/>
    <w:rsid w:val="008B2EDA"/>
    <w:rsid w:val="009062DB"/>
    <w:rsid w:val="009F342C"/>
    <w:rsid w:val="00A438BF"/>
    <w:rsid w:val="00AD326E"/>
    <w:rsid w:val="00AE49B1"/>
    <w:rsid w:val="00B05E12"/>
    <w:rsid w:val="00B244FD"/>
    <w:rsid w:val="00DC3F04"/>
    <w:rsid w:val="00DD20FB"/>
    <w:rsid w:val="00E23998"/>
    <w:rsid w:val="00E74442"/>
    <w:rsid w:val="00F73E1E"/>
    <w:rsid w:val="00FA3654"/>
    <w:rsid w:val="00FD5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602CB"/>
  <w15:chartTrackingRefBased/>
  <w15:docId w15:val="{41384855-3178-41DE-BD4E-AD9AC739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F4"/>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679F4"/>
    <w:rPr>
      <w:b/>
      <w:bCs/>
    </w:rPr>
  </w:style>
  <w:style w:type="paragraph" w:styleId="NormalWeb">
    <w:name w:val="Normal (Web)"/>
    <w:basedOn w:val="Normal"/>
    <w:rsid w:val="002679F4"/>
    <w:pPr>
      <w:spacing w:before="100" w:beforeAutospacing="1" w:after="100" w:afterAutospacing="1"/>
    </w:pPr>
    <w:rPr>
      <w:sz w:val="24"/>
      <w:szCs w:val="24"/>
    </w:rPr>
  </w:style>
  <w:style w:type="character" w:styleId="Hyperlink">
    <w:name w:val="Hyperlink"/>
    <w:uiPriority w:val="99"/>
    <w:rsid w:val="002679F4"/>
    <w:rPr>
      <w:color w:val="0000FF"/>
      <w:u w:val="single"/>
    </w:rPr>
  </w:style>
  <w:style w:type="paragraph" w:styleId="HTMLPreformatted">
    <w:name w:val="HTML Preformatted"/>
    <w:basedOn w:val="Normal"/>
    <w:link w:val="HTMLPreformattedChar"/>
    <w:uiPriority w:val="99"/>
    <w:unhideWhenUsed/>
    <w:rsid w:val="00AD3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D326E"/>
    <w:rPr>
      <w:rFonts w:ascii="Courier New" w:eastAsia="Times New Roman" w:hAnsi="Courier New" w:cs="Courier New"/>
      <w:sz w:val="20"/>
      <w:szCs w:val="20"/>
    </w:rPr>
  </w:style>
  <w:style w:type="paragraph" w:styleId="ListParagraph">
    <w:name w:val="List Paragraph"/>
    <w:basedOn w:val="Normal"/>
    <w:uiPriority w:val="34"/>
    <w:qFormat/>
    <w:rsid w:val="00096302"/>
    <w:pPr>
      <w:ind w:left="720"/>
      <w:contextualSpacing/>
    </w:pPr>
  </w:style>
  <w:style w:type="paragraph" w:styleId="Footer">
    <w:name w:val="footer"/>
    <w:basedOn w:val="Normal"/>
    <w:link w:val="FooterChar"/>
    <w:uiPriority w:val="99"/>
    <w:rsid w:val="005A37F2"/>
    <w:pPr>
      <w:tabs>
        <w:tab w:val="center" w:pos="4320"/>
        <w:tab w:val="right" w:pos="8640"/>
      </w:tabs>
    </w:pPr>
  </w:style>
  <w:style w:type="character" w:customStyle="1" w:styleId="FooterChar">
    <w:name w:val="Footer Char"/>
    <w:basedOn w:val="DefaultParagraphFont"/>
    <w:link w:val="Footer"/>
    <w:uiPriority w:val="99"/>
    <w:rsid w:val="005A37F2"/>
    <w:rPr>
      <w:rFonts w:eastAsia="Times New Roman" w:cs="Times New Roman"/>
      <w:szCs w:val="28"/>
    </w:rPr>
  </w:style>
  <w:style w:type="paragraph" w:styleId="BodyText">
    <w:name w:val="Body Text"/>
    <w:basedOn w:val="Normal"/>
    <w:link w:val="BodyTextChar"/>
    <w:rsid w:val="002E3CB6"/>
    <w:pPr>
      <w:jc w:val="both"/>
    </w:pPr>
    <w:rPr>
      <w:rFonts w:ascii="VNI-Times" w:hAnsi="VNI-Times"/>
      <w:bCs/>
      <w:szCs w:val="20"/>
    </w:rPr>
  </w:style>
  <w:style w:type="character" w:customStyle="1" w:styleId="BodyTextChar">
    <w:name w:val="Body Text Char"/>
    <w:basedOn w:val="DefaultParagraphFont"/>
    <w:link w:val="BodyText"/>
    <w:rsid w:val="002E3CB6"/>
    <w:rPr>
      <w:rFonts w:ascii="VNI-Times" w:eastAsia="Times New Roman" w:hAnsi="VNI-Times" w:cs="Times New Roman"/>
      <w:bCs/>
      <w:szCs w:val="20"/>
    </w:rPr>
  </w:style>
  <w:style w:type="paragraph" w:styleId="BodyText2">
    <w:name w:val="Body Text 2"/>
    <w:basedOn w:val="Normal"/>
    <w:link w:val="BodyText2Char"/>
    <w:qFormat/>
    <w:rsid w:val="002E3CB6"/>
    <w:pPr>
      <w:jc w:val="both"/>
    </w:pPr>
    <w:rPr>
      <w:rFonts w:ascii="VNI-Times" w:hAnsi="VNI-Times"/>
      <w:b/>
      <w:bCs/>
      <w:i/>
      <w:iCs/>
      <w:szCs w:val="24"/>
    </w:rPr>
  </w:style>
  <w:style w:type="character" w:customStyle="1" w:styleId="BodyText2Char">
    <w:name w:val="Body Text 2 Char"/>
    <w:basedOn w:val="DefaultParagraphFont"/>
    <w:link w:val="BodyText2"/>
    <w:rsid w:val="002E3CB6"/>
    <w:rPr>
      <w:rFonts w:ascii="VNI-Times" w:eastAsia="Times New Roman" w:hAnsi="VNI-Times"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8583">
      <w:bodyDiv w:val="1"/>
      <w:marLeft w:val="0"/>
      <w:marRight w:val="0"/>
      <w:marTop w:val="0"/>
      <w:marBottom w:val="0"/>
      <w:divBdr>
        <w:top w:val="none" w:sz="0" w:space="0" w:color="auto"/>
        <w:left w:val="none" w:sz="0" w:space="0" w:color="auto"/>
        <w:bottom w:val="none" w:sz="0" w:space="0" w:color="auto"/>
        <w:right w:val="none" w:sz="0" w:space="0" w:color="auto"/>
      </w:divBdr>
    </w:div>
    <w:div w:id="123156686">
      <w:bodyDiv w:val="1"/>
      <w:marLeft w:val="0"/>
      <w:marRight w:val="0"/>
      <w:marTop w:val="0"/>
      <w:marBottom w:val="0"/>
      <w:divBdr>
        <w:top w:val="none" w:sz="0" w:space="0" w:color="auto"/>
        <w:left w:val="none" w:sz="0" w:space="0" w:color="auto"/>
        <w:bottom w:val="none" w:sz="0" w:space="0" w:color="auto"/>
        <w:right w:val="none" w:sz="0" w:space="0" w:color="auto"/>
      </w:divBdr>
    </w:div>
    <w:div w:id="175190644">
      <w:bodyDiv w:val="1"/>
      <w:marLeft w:val="0"/>
      <w:marRight w:val="0"/>
      <w:marTop w:val="0"/>
      <w:marBottom w:val="0"/>
      <w:divBdr>
        <w:top w:val="none" w:sz="0" w:space="0" w:color="auto"/>
        <w:left w:val="none" w:sz="0" w:space="0" w:color="auto"/>
        <w:bottom w:val="none" w:sz="0" w:space="0" w:color="auto"/>
        <w:right w:val="none" w:sz="0" w:space="0" w:color="auto"/>
      </w:divBdr>
    </w:div>
    <w:div w:id="799541735">
      <w:bodyDiv w:val="1"/>
      <w:marLeft w:val="0"/>
      <w:marRight w:val="0"/>
      <w:marTop w:val="0"/>
      <w:marBottom w:val="0"/>
      <w:divBdr>
        <w:top w:val="none" w:sz="0" w:space="0" w:color="auto"/>
        <w:left w:val="none" w:sz="0" w:space="0" w:color="auto"/>
        <w:bottom w:val="none" w:sz="0" w:space="0" w:color="auto"/>
        <w:right w:val="none" w:sz="0" w:space="0" w:color="auto"/>
      </w:divBdr>
    </w:div>
    <w:div w:id="905409088">
      <w:bodyDiv w:val="1"/>
      <w:marLeft w:val="0"/>
      <w:marRight w:val="0"/>
      <w:marTop w:val="0"/>
      <w:marBottom w:val="0"/>
      <w:divBdr>
        <w:top w:val="none" w:sz="0" w:space="0" w:color="auto"/>
        <w:left w:val="none" w:sz="0" w:space="0" w:color="auto"/>
        <w:bottom w:val="none" w:sz="0" w:space="0" w:color="auto"/>
        <w:right w:val="none" w:sz="0" w:space="0" w:color="auto"/>
      </w:divBdr>
    </w:div>
    <w:div w:id="995188030">
      <w:bodyDiv w:val="1"/>
      <w:marLeft w:val="0"/>
      <w:marRight w:val="0"/>
      <w:marTop w:val="0"/>
      <w:marBottom w:val="0"/>
      <w:divBdr>
        <w:top w:val="none" w:sz="0" w:space="0" w:color="auto"/>
        <w:left w:val="none" w:sz="0" w:space="0" w:color="auto"/>
        <w:bottom w:val="none" w:sz="0" w:space="0" w:color="auto"/>
        <w:right w:val="none" w:sz="0" w:space="0" w:color="auto"/>
      </w:divBdr>
    </w:div>
    <w:div w:id="1566647883">
      <w:bodyDiv w:val="1"/>
      <w:marLeft w:val="0"/>
      <w:marRight w:val="0"/>
      <w:marTop w:val="0"/>
      <w:marBottom w:val="0"/>
      <w:divBdr>
        <w:top w:val="none" w:sz="0" w:space="0" w:color="auto"/>
        <w:left w:val="none" w:sz="0" w:space="0" w:color="auto"/>
        <w:bottom w:val="none" w:sz="0" w:space="0" w:color="auto"/>
        <w:right w:val="none" w:sz="0" w:space="0" w:color="auto"/>
      </w:divBdr>
    </w:div>
    <w:div w:id="1572038785">
      <w:bodyDiv w:val="1"/>
      <w:marLeft w:val="0"/>
      <w:marRight w:val="0"/>
      <w:marTop w:val="0"/>
      <w:marBottom w:val="0"/>
      <w:divBdr>
        <w:top w:val="none" w:sz="0" w:space="0" w:color="auto"/>
        <w:left w:val="none" w:sz="0" w:space="0" w:color="auto"/>
        <w:bottom w:val="none" w:sz="0" w:space="0" w:color="auto"/>
        <w:right w:val="none" w:sz="0" w:space="0" w:color="auto"/>
      </w:divBdr>
    </w:div>
    <w:div w:id="1687905340">
      <w:bodyDiv w:val="1"/>
      <w:marLeft w:val="0"/>
      <w:marRight w:val="0"/>
      <w:marTop w:val="0"/>
      <w:marBottom w:val="0"/>
      <w:divBdr>
        <w:top w:val="none" w:sz="0" w:space="0" w:color="auto"/>
        <w:left w:val="none" w:sz="0" w:space="0" w:color="auto"/>
        <w:bottom w:val="none" w:sz="0" w:space="0" w:color="auto"/>
        <w:right w:val="none" w:sz="0" w:space="0" w:color="auto"/>
      </w:divBdr>
    </w:div>
    <w:div w:id="1980726197">
      <w:bodyDiv w:val="1"/>
      <w:marLeft w:val="0"/>
      <w:marRight w:val="0"/>
      <w:marTop w:val="0"/>
      <w:marBottom w:val="0"/>
      <w:divBdr>
        <w:top w:val="none" w:sz="0" w:space="0" w:color="auto"/>
        <w:left w:val="none" w:sz="0" w:space="0" w:color="auto"/>
        <w:bottom w:val="none" w:sz="0" w:space="0" w:color="auto"/>
        <w:right w:val="none" w:sz="0" w:space="0" w:color="auto"/>
      </w:divBdr>
      <w:divsChild>
        <w:div w:id="1734616629">
          <w:marLeft w:val="0"/>
          <w:marRight w:val="0"/>
          <w:marTop w:val="240"/>
          <w:marBottom w:val="0"/>
          <w:divBdr>
            <w:top w:val="none" w:sz="0" w:space="0" w:color="auto"/>
            <w:left w:val="none" w:sz="0" w:space="0" w:color="auto"/>
            <w:bottom w:val="none" w:sz="0" w:space="0" w:color="auto"/>
            <w:right w:val="none" w:sz="0" w:space="0" w:color="auto"/>
          </w:divBdr>
        </w:div>
        <w:div w:id="1137458397">
          <w:marLeft w:val="0"/>
          <w:marRight w:val="0"/>
          <w:marTop w:val="240"/>
          <w:marBottom w:val="0"/>
          <w:divBdr>
            <w:top w:val="none" w:sz="0" w:space="0" w:color="auto"/>
            <w:left w:val="none" w:sz="0" w:space="0" w:color="auto"/>
            <w:bottom w:val="none" w:sz="0" w:space="0" w:color="auto"/>
            <w:right w:val="none" w:sz="0" w:space="0" w:color="auto"/>
          </w:divBdr>
        </w:div>
      </w:divsChild>
    </w:div>
    <w:div w:id="1994479501">
      <w:bodyDiv w:val="1"/>
      <w:marLeft w:val="0"/>
      <w:marRight w:val="0"/>
      <w:marTop w:val="0"/>
      <w:marBottom w:val="0"/>
      <w:divBdr>
        <w:top w:val="none" w:sz="0" w:space="0" w:color="auto"/>
        <w:left w:val="none" w:sz="0" w:space="0" w:color="auto"/>
        <w:bottom w:val="none" w:sz="0" w:space="0" w:color="auto"/>
        <w:right w:val="none" w:sz="0" w:space="0" w:color="auto"/>
      </w:divBdr>
    </w:div>
    <w:div w:id="2003502606">
      <w:bodyDiv w:val="1"/>
      <w:marLeft w:val="0"/>
      <w:marRight w:val="0"/>
      <w:marTop w:val="0"/>
      <w:marBottom w:val="0"/>
      <w:divBdr>
        <w:top w:val="none" w:sz="0" w:space="0" w:color="auto"/>
        <w:left w:val="none" w:sz="0" w:space="0" w:color="auto"/>
        <w:bottom w:val="none" w:sz="0" w:space="0" w:color="auto"/>
        <w:right w:val="none" w:sz="0" w:space="0" w:color="auto"/>
      </w:divBdr>
      <w:divsChild>
        <w:div w:id="1305768467">
          <w:marLeft w:val="0"/>
          <w:marRight w:val="0"/>
          <w:marTop w:val="384"/>
          <w:marBottom w:val="0"/>
          <w:divBdr>
            <w:top w:val="none" w:sz="0" w:space="0" w:color="auto"/>
            <w:left w:val="none" w:sz="0" w:space="0" w:color="auto"/>
            <w:bottom w:val="none" w:sz="0" w:space="0" w:color="auto"/>
            <w:right w:val="none" w:sz="0" w:space="0" w:color="auto"/>
          </w:divBdr>
        </w:div>
      </w:divsChild>
    </w:div>
    <w:div w:id="206729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anhtrucmt66@gmail.com" TargetMode="External"/><Relationship Id="rId5" Type="http://schemas.openxmlformats.org/officeDocument/2006/relationships/hyperlink" Target="mailto:tuyetmai142200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2022-03-25T20:45:00Z</dcterms:created>
  <dcterms:modified xsi:type="dcterms:W3CDTF">2022-03-25T23:40:00Z</dcterms:modified>
</cp:coreProperties>
</file>